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3F5F5" w14:textId="77777777" w:rsidR="00804B73" w:rsidRDefault="00804B73" w:rsidP="00792EC3">
      <w:pPr>
        <w:spacing w:after="0" w:line="240" w:lineRule="auto"/>
        <w:rPr>
          <w:rFonts w:ascii="Calibri" w:hAnsi="Calibri" w:cs="Calibri"/>
          <w:color w:val="F82D2D"/>
          <w:sz w:val="28"/>
          <w:szCs w:val="28"/>
        </w:rPr>
      </w:pPr>
    </w:p>
    <w:p w14:paraId="009F9658" w14:textId="12E00872" w:rsidR="00804B73" w:rsidRDefault="00723804" w:rsidP="00804B73">
      <w:pPr>
        <w:spacing w:after="0" w:line="240" w:lineRule="auto"/>
        <w:jc w:val="center"/>
        <w:rPr>
          <w:rFonts w:ascii="Calibri" w:hAnsi="Calibri" w:cs="Calibri"/>
          <w:color w:val="2A556E"/>
          <w:sz w:val="28"/>
          <w:szCs w:val="28"/>
        </w:rPr>
      </w:pPr>
      <w:r>
        <w:rPr>
          <w:rFonts w:ascii="Calibri" w:hAnsi="Calibri" w:cs="Calibri"/>
          <w:color w:val="F82D2D"/>
          <w:sz w:val="28"/>
          <w:szCs w:val="28"/>
        </w:rPr>
        <w:t>FICHE 2</w:t>
      </w:r>
      <w:r w:rsidR="00F62F14">
        <w:rPr>
          <w:rFonts w:ascii="Calibri" w:hAnsi="Calibri" w:cs="Calibri"/>
          <w:color w:val="F82D2D"/>
          <w:sz w:val="28"/>
          <w:szCs w:val="28"/>
        </w:rPr>
        <w:t>3</w:t>
      </w:r>
      <w:r w:rsidR="00804B73">
        <w:rPr>
          <w:rFonts w:ascii="Calibri" w:hAnsi="Calibri" w:cs="Calibri"/>
          <w:color w:val="F82D2D"/>
          <w:sz w:val="28"/>
          <w:szCs w:val="28"/>
        </w:rPr>
        <w:t xml:space="preserve"> </w:t>
      </w:r>
      <w:r w:rsidR="00804B73" w:rsidRPr="007A0D77">
        <w:rPr>
          <w:rFonts w:ascii="Calibri" w:hAnsi="Calibri" w:cs="Calibri"/>
          <w:color w:val="F82D2D"/>
          <w:sz w:val="28"/>
          <w:szCs w:val="28"/>
        </w:rPr>
        <w:t xml:space="preserve">/ </w:t>
      </w:r>
      <w:r w:rsidR="00804B73">
        <w:rPr>
          <w:rFonts w:ascii="Calibri" w:hAnsi="Calibri" w:cs="Calibri"/>
          <w:color w:val="2A556E"/>
          <w:sz w:val="28"/>
          <w:szCs w:val="28"/>
        </w:rPr>
        <w:t>L’ESSENTIEL SUR…</w:t>
      </w:r>
    </w:p>
    <w:p w14:paraId="24DAE934" w14:textId="77777777" w:rsidR="00360797" w:rsidRDefault="00360797" w:rsidP="003E0F64">
      <w:pPr>
        <w:rPr>
          <w:rFonts w:ascii="Effra-Bold" w:eastAsia="Calibri" w:hAnsi="Effra-Bold" w:cs="Effra-Bold"/>
          <w:b/>
          <w:bCs/>
          <w:color w:val="005373"/>
          <w:sz w:val="24"/>
          <w:lang w:eastAsia="fr-FR"/>
        </w:rPr>
      </w:pPr>
    </w:p>
    <w:p w14:paraId="4F7BC803" w14:textId="6C7E109C" w:rsidR="003E0F64" w:rsidRPr="0009327E" w:rsidRDefault="003E0F64" w:rsidP="003E0F64">
      <w:pPr>
        <w:jc w:val="center"/>
        <w:rPr>
          <w:rFonts w:ascii="Effra-Bold" w:eastAsia="Calibri" w:hAnsi="Effra-Bold" w:cs="Effra-Bold"/>
          <w:b/>
          <w:bCs/>
          <w:color w:val="005373"/>
          <w:sz w:val="32"/>
          <w:lang w:eastAsia="fr-FR"/>
        </w:rPr>
      </w:pPr>
      <w:r w:rsidRPr="0009327E">
        <w:rPr>
          <w:rFonts w:ascii="Effra-Bold" w:eastAsia="Calibri" w:hAnsi="Effra-Bold" w:cs="Effra-Bold"/>
          <w:b/>
          <w:bCs/>
          <w:color w:val="005373"/>
          <w:sz w:val="32"/>
          <w:lang w:eastAsia="fr-FR"/>
        </w:rPr>
        <w:t>L’accompagnement des candidats en situation de handicap</w:t>
      </w:r>
    </w:p>
    <w:p w14:paraId="3CCC5A42" w14:textId="56B74667" w:rsidR="00360797" w:rsidRPr="00360797" w:rsidRDefault="00360797" w:rsidP="0039564F">
      <w:pPr>
        <w:rPr>
          <w:rFonts w:ascii="Calibri" w:eastAsia="Calibri" w:hAnsi="Calibri" w:cs="Times New Roman"/>
        </w:rPr>
      </w:pPr>
      <w:r w:rsidRPr="00360797">
        <w:rPr>
          <w:rFonts w:ascii="Calibri" w:eastAsia="Calibri" w:hAnsi="Calibri" w:cs="Times New Roman"/>
        </w:rPr>
        <w:t>Afin de garantir aux lycéens en situation de handicap l’accès aux formations de l’enseignement supérieur, d</w:t>
      </w:r>
      <w:r>
        <w:rPr>
          <w:rFonts w:ascii="Calibri" w:eastAsia="Calibri" w:hAnsi="Calibri" w:cs="Times New Roman"/>
        </w:rPr>
        <w:t>es dispositions</w:t>
      </w:r>
      <w:r w:rsidR="0009327E">
        <w:rPr>
          <w:rFonts w:ascii="Calibri" w:eastAsia="Calibri" w:hAnsi="Calibri" w:cs="Times New Roman"/>
        </w:rPr>
        <w:t xml:space="preserve"> spécifiques</w:t>
      </w:r>
      <w:r>
        <w:rPr>
          <w:rFonts w:ascii="Calibri" w:eastAsia="Calibri" w:hAnsi="Calibri" w:cs="Times New Roman"/>
        </w:rPr>
        <w:t xml:space="preserve"> ont </w:t>
      </w:r>
      <w:r w:rsidRPr="00360797">
        <w:rPr>
          <w:rFonts w:ascii="Calibri" w:eastAsia="Calibri" w:hAnsi="Calibri" w:cs="Times New Roman"/>
        </w:rPr>
        <w:t xml:space="preserve">été introduites dans la loi du 8 mars 2018 relative à l’orientation et à la réussite des étudiants. Ces dispositions </w:t>
      </w:r>
      <w:r>
        <w:rPr>
          <w:rFonts w:ascii="Calibri" w:eastAsia="Calibri" w:hAnsi="Calibri" w:cs="Times New Roman"/>
        </w:rPr>
        <w:t xml:space="preserve">s’appliquent sur </w:t>
      </w:r>
      <w:r w:rsidRPr="00360797">
        <w:rPr>
          <w:rFonts w:ascii="Calibri" w:eastAsia="Calibri" w:hAnsi="Calibri" w:cs="Times New Roman"/>
        </w:rPr>
        <w:t xml:space="preserve">l’ensemble du territoire.  </w:t>
      </w:r>
    </w:p>
    <w:p w14:paraId="73F2D3D2" w14:textId="26752D58" w:rsidR="00360797" w:rsidRPr="0009327E" w:rsidRDefault="0039564F" w:rsidP="00E61833">
      <w:pPr>
        <w:jc w:val="both"/>
        <w:rPr>
          <w:rFonts w:ascii="Effra-Bold" w:eastAsia="Calibri" w:hAnsi="Effra-Bold" w:cs="Effra-Bold"/>
          <w:b/>
          <w:bCs/>
          <w:color w:val="005373"/>
          <w:sz w:val="28"/>
          <w:lang w:eastAsia="fr-FR"/>
        </w:rPr>
      </w:pPr>
      <w:r>
        <w:rPr>
          <w:rFonts w:ascii="Effra-Bold" w:eastAsia="Calibri" w:hAnsi="Effra-Bold" w:cs="Effra-Bold"/>
          <w:b/>
          <w:bCs/>
          <w:color w:val="005373"/>
          <w:sz w:val="28"/>
          <w:lang w:eastAsia="fr-FR"/>
        </w:rPr>
        <w:t>La possibilité de s</w:t>
      </w:r>
      <w:r w:rsidR="0009327E">
        <w:rPr>
          <w:rFonts w:ascii="Effra-Bold" w:eastAsia="Calibri" w:hAnsi="Effra-Bold" w:cs="Effra-Bold"/>
          <w:b/>
          <w:bCs/>
          <w:color w:val="005373"/>
          <w:sz w:val="28"/>
          <w:lang w:eastAsia="fr-FR"/>
        </w:rPr>
        <w:t xml:space="preserve">ignaler </w:t>
      </w:r>
      <w:r w:rsidR="0044585C">
        <w:rPr>
          <w:rFonts w:ascii="Effra-Bold" w:eastAsia="Calibri" w:hAnsi="Effra-Bold" w:cs="Effra-Bold"/>
          <w:b/>
          <w:bCs/>
          <w:color w:val="005373"/>
          <w:sz w:val="28"/>
          <w:lang w:eastAsia="fr-FR"/>
        </w:rPr>
        <w:t>sa</w:t>
      </w:r>
      <w:r w:rsidR="0009327E">
        <w:rPr>
          <w:rFonts w:ascii="Effra-Bold" w:eastAsia="Calibri" w:hAnsi="Effra-Bold" w:cs="Effra-Bold"/>
          <w:b/>
          <w:bCs/>
          <w:color w:val="005373"/>
          <w:sz w:val="28"/>
          <w:lang w:eastAsia="fr-FR"/>
        </w:rPr>
        <w:t xml:space="preserve"> situation particulière</w:t>
      </w:r>
      <w:r w:rsidR="00360797" w:rsidRPr="0009327E">
        <w:rPr>
          <w:rFonts w:ascii="Effra-Bold" w:eastAsia="Calibri" w:hAnsi="Effra-Bold" w:cs="Effra-Bold"/>
          <w:b/>
          <w:bCs/>
          <w:color w:val="005373"/>
          <w:sz w:val="28"/>
          <w:lang w:eastAsia="fr-FR"/>
        </w:rPr>
        <w:t xml:space="preserve"> sur </w:t>
      </w:r>
      <w:proofErr w:type="spellStart"/>
      <w:r w:rsidR="00360797" w:rsidRPr="0009327E">
        <w:rPr>
          <w:rFonts w:ascii="Effra-Bold" w:eastAsia="Calibri" w:hAnsi="Effra-Bold" w:cs="Effra-Bold"/>
          <w:b/>
          <w:bCs/>
          <w:color w:val="005373"/>
          <w:sz w:val="28"/>
          <w:lang w:eastAsia="fr-FR"/>
        </w:rPr>
        <w:t>Parcoursup</w:t>
      </w:r>
      <w:proofErr w:type="spellEnd"/>
      <w:r w:rsidR="00360797" w:rsidRPr="0009327E">
        <w:rPr>
          <w:rFonts w:ascii="Effra-Bold" w:eastAsia="Calibri" w:hAnsi="Effra-Bold" w:cs="Effra-Bold"/>
          <w:b/>
          <w:bCs/>
          <w:color w:val="005373"/>
          <w:sz w:val="28"/>
          <w:lang w:eastAsia="fr-FR"/>
        </w:rPr>
        <w:t xml:space="preserve"> </w:t>
      </w:r>
    </w:p>
    <w:p w14:paraId="36494AB6" w14:textId="5D0C6749" w:rsidR="0009327E" w:rsidRDefault="0009327E" w:rsidP="0039564F">
      <w:pPr>
        <w:autoSpaceDE w:val="0"/>
        <w:autoSpaceDN w:val="0"/>
        <w:jc w:val="both"/>
        <w:rPr>
          <w:rFonts w:ascii="Calibri" w:eastAsia="Calibri" w:hAnsi="Calibri" w:cs="Times New Roman"/>
        </w:rPr>
      </w:pPr>
      <w:r>
        <w:rPr>
          <w:rFonts w:ascii="Calibri" w:eastAsia="Calibri" w:hAnsi="Calibri" w:cs="Times New Roman"/>
        </w:rPr>
        <w:t>Les lycéens</w:t>
      </w:r>
      <w:r w:rsidR="00360797" w:rsidRPr="00360797">
        <w:rPr>
          <w:rFonts w:ascii="Calibri" w:eastAsia="Calibri" w:hAnsi="Calibri" w:cs="Times New Roman"/>
        </w:rPr>
        <w:t xml:space="preserve"> en situation de handicap inscrits sur Parcoursup, peuvent, s’ils le souhaitent, faire figurer dans </w:t>
      </w:r>
      <w:r>
        <w:rPr>
          <w:rFonts w:ascii="Calibri" w:eastAsia="Calibri" w:hAnsi="Calibri" w:cs="Times New Roman"/>
        </w:rPr>
        <w:t>la rubrique</w:t>
      </w:r>
      <w:r w:rsidR="00360797" w:rsidRPr="00360797">
        <w:rPr>
          <w:rFonts w:ascii="Calibri" w:eastAsia="Calibri" w:hAnsi="Calibri" w:cs="Times New Roman"/>
        </w:rPr>
        <w:t xml:space="preserve"> </w:t>
      </w:r>
      <w:r>
        <w:rPr>
          <w:rFonts w:ascii="Calibri" w:eastAsia="Calibri" w:hAnsi="Calibri" w:cs="Times New Roman"/>
        </w:rPr>
        <w:t>« </w:t>
      </w:r>
      <w:r w:rsidR="00360797" w:rsidRPr="00360797">
        <w:rPr>
          <w:rFonts w:ascii="Calibri" w:eastAsia="Calibri" w:hAnsi="Calibri" w:cs="Times New Roman"/>
        </w:rPr>
        <w:t>Éléments liés à ma scolarité » d</w:t>
      </w:r>
      <w:r w:rsidR="00360797">
        <w:rPr>
          <w:rFonts w:ascii="Calibri" w:eastAsia="Calibri" w:hAnsi="Calibri" w:cs="Times New Roman"/>
        </w:rPr>
        <w:t>e leur</w:t>
      </w:r>
      <w:r w:rsidR="00360797" w:rsidRPr="00360797">
        <w:rPr>
          <w:rFonts w:ascii="Calibri" w:eastAsia="Calibri" w:hAnsi="Calibri" w:cs="Times New Roman"/>
        </w:rPr>
        <w:t xml:space="preserve"> dossier </w:t>
      </w:r>
      <w:proofErr w:type="spellStart"/>
      <w:r w:rsidR="00360797" w:rsidRPr="00360797">
        <w:rPr>
          <w:rFonts w:ascii="Calibri" w:eastAsia="Calibri" w:hAnsi="Calibri" w:cs="Times New Roman"/>
        </w:rPr>
        <w:t>Parcoursup</w:t>
      </w:r>
      <w:proofErr w:type="spellEnd"/>
      <w:r w:rsidR="00AA2DF7" w:rsidRPr="006B06D8">
        <w:rPr>
          <w:rFonts w:ascii="Calibri" w:eastAsia="Calibri" w:hAnsi="Calibri" w:cs="Times New Roman"/>
        </w:rPr>
        <w:t xml:space="preserve"> </w:t>
      </w:r>
      <w:r w:rsidR="00AA2DF7" w:rsidRPr="00AA2DF7">
        <w:rPr>
          <w:rFonts w:ascii="Calibri" w:eastAsia="Calibri" w:hAnsi="Calibri" w:cs="Times New Roman"/>
        </w:rPr>
        <w:t>(</w:t>
      </w:r>
      <w:r>
        <w:rPr>
          <w:rFonts w:ascii="Calibri" w:eastAsia="Calibri" w:hAnsi="Calibri" w:cs="Times New Roman"/>
        </w:rPr>
        <w:t>O</w:t>
      </w:r>
      <w:r w:rsidR="00AA2DF7" w:rsidRPr="00AA2DF7">
        <w:rPr>
          <w:rFonts w:ascii="Calibri" w:eastAsia="Calibri" w:hAnsi="Calibri" w:cs="Times New Roman"/>
        </w:rPr>
        <w:t>nglet scolarité</w:t>
      </w:r>
      <w:r>
        <w:rPr>
          <w:rFonts w:ascii="Calibri" w:eastAsia="Calibri" w:hAnsi="Calibri" w:cs="Times New Roman"/>
        </w:rPr>
        <w:t xml:space="preserve"> </w:t>
      </w:r>
      <w:r w:rsidR="00AA2DF7" w:rsidRPr="00AA2DF7">
        <w:rPr>
          <w:rFonts w:ascii="Calibri" w:eastAsia="Calibri" w:hAnsi="Calibri" w:cs="Times New Roman"/>
        </w:rPr>
        <w:t>/année 201</w:t>
      </w:r>
      <w:r w:rsidR="00AA2DF7">
        <w:rPr>
          <w:rFonts w:ascii="Calibri" w:eastAsia="Calibri" w:hAnsi="Calibri" w:cs="Times New Roman"/>
        </w:rPr>
        <w:t xml:space="preserve">7-2018, cliquez sur modifier puis saisir </w:t>
      </w:r>
      <w:r w:rsidR="00AA2DF7" w:rsidRPr="00AA2DF7">
        <w:rPr>
          <w:rFonts w:ascii="Calibri" w:eastAsia="Calibri" w:hAnsi="Calibri" w:cs="Times New Roman"/>
        </w:rPr>
        <w:t>en bas de la page)</w:t>
      </w:r>
      <w:r w:rsidR="00360797" w:rsidRPr="00360797">
        <w:rPr>
          <w:rFonts w:ascii="Calibri" w:eastAsia="Calibri" w:hAnsi="Calibri" w:cs="Times New Roman"/>
        </w:rPr>
        <w:t xml:space="preserve">, </w:t>
      </w:r>
      <w:r w:rsidR="00360797" w:rsidRPr="006B06D8">
        <w:rPr>
          <w:rFonts w:ascii="Calibri" w:eastAsia="Calibri" w:hAnsi="Calibri" w:cs="Times New Roman"/>
        </w:rPr>
        <w:t>tous les éléments qui leur paraissent utiles et notamment des particularités liées à leur scolarité</w:t>
      </w:r>
      <w:r w:rsidR="0044585C">
        <w:rPr>
          <w:rFonts w:ascii="Calibri" w:eastAsia="Calibri" w:hAnsi="Calibri" w:cs="Times New Roman"/>
        </w:rPr>
        <w:t xml:space="preserve"> ou</w:t>
      </w:r>
      <w:r w:rsidR="006B06D8">
        <w:rPr>
          <w:rFonts w:ascii="Calibri" w:eastAsia="Calibri" w:hAnsi="Calibri" w:cs="Times New Roman"/>
        </w:rPr>
        <w:t xml:space="preserve"> des éléments d'information </w:t>
      </w:r>
      <w:r w:rsidR="0044585C">
        <w:rPr>
          <w:rFonts w:ascii="Calibri" w:eastAsia="Calibri" w:hAnsi="Calibri" w:cs="Times New Roman"/>
        </w:rPr>
        <w:t xml:space="preserve">sur leur handicap et leurs besoins. </w:t>
      </w:r>
      <w:r w:rsidR="00360797" w:rsidRPr="006B06D8">
        <w:rPr>
          <w:rFonts w:ascii="Calibri" w:eastAsia="Calibri" w:hAnsi="Calibri" w:cs="Times New Roman"/>
        </w:rPr>
        <w:br/>
      </w:r>
      <w:r w:rsidR="00360797" w:rsidRPr="00360797">
        <w:rPr>
          <w:rFonts w:ascii="Calibri" w:eastAsia="Calibri" w:hAnsi="Calibri" w:cs="Times New Roman"/>
        </w:rPr>
        <w:br/>
      </w:r>
      <w:r w:rsidRPr="006B06D8">
        <w:rPr>
          <w:rFonts w:ascii="Calibri" w:eastAsia="Calibri" w:hAnsi="Calibri" w:cs="Times New Roman"/>
        </w:rPr>
        <w:t xml:space="preserve">Cette rubrique (comme le projet de formation motivé) </w:t>
      </w:r>
      <w:r w:rsidRPr="006B06D8">
        <w:rPr>
          <w:rFonts w:ascii="Calibri" w:eastAsia="Calibri" w:hAnsi="Calibri" w:cs="Times New Roman"/>
        </w:rPr>
        <w:t xml:space="preserve">est un espace </w:t>
      </w:r>
      <w:r w:rsidRPr="006B06D8">
        <w:rPr>
          <w:rFonts w:ascii="Calibri" w:eastAsia="Calibri" w:hAnsi="Calibri" w:cs="Times New Roman"/>
        </w:rPr>
        <w:t xml:space="preserve">d'expression libre pour les </w:t>
      </w:r>
      <w:r w:rsidR="006B06D8">
        <w:rPr>
          <w:rFonts w:ascii="Calibri" w:eastAsia="Calibri" w:hAnsi="Calibri" w:cs="Times New Roman"/>
        </w:rPr>
        <w:t>lycéens</w:t>
      </w:r>
      <w:r w:rsidRPr="006B06D8">
        <w:rPr>
          <w:rFonts w:ascii="Calibri" w:eastAsia="Calibri" w:hAnsi="Calibri" w:cs="Times New Roman"/>
        </w:rPr>
        <w:t>, qui ont jusqu’au 31 mars pour l</w:t>
      </w:r>
      <w:r w:rsidRPr="006B06D8">
        <w:rPr>
          <w:rFonts w:ascii="Calibri" w:eastAsia="Calibri" w:hAnsi="Calibri" w:cs="Times New Roman"/>
        </w:rPr>
        <w:t xml:space="preserve">a </w:t>
      </w:r>
      <w:r w:rsidRPr="006B06D8">
        <w:rPr>
          <w:rFonts w:ascii="Calibri" w:eastAsia="Calibri" w:hAnsi="Calibri" w:cs="Times New Roman"/>
        </w:rPr>
        <w:t xml:space="preserve">remplir. </w:t>
      </w:r>
      <w:r w:rsidR="00360797" w:rsidRPr="00360797">
        <w:rPr>
          <w:rFonts w:ascii="Calibri" w:eastAsia="Calibri" w:hAnsi="Calibri" w:cs="Times New Roman"/>
        </w:rPr>
        <w:t xml:space="preserve">Les éléments renseignés dans </w:t>
      </w:r>
      <w:r w:rsidR="006B06D8">
        <w:rPr>
          <w:rFonts w:ascii="Calibri" w:eastAsia="Calibri" w:hAnsi="Calibri" w:cs="Times New Roman"/>
        </w:rPr>
        <w:t>cette rubrique</w:t>
      </w:r>
      <w:r w:rsidR="00360797" w:rsidRPr="00360797">
        <w:rPr>
          <w:rFonts w:ascii="Calibri" w:eastAsia="Calibri" w:hAnsi="Calibri" w:cs="Times New Roman"/>
        </w:rPr>
        <w:t xml:space="preserve"> seront portées à la connaissance des</w:t>
      </w:r>
      <w:r w:rsidR="00360797">
        <w:rPr>
          <w:rFonts w:ascii="Calibri" w:eastAsia="Calibri" w:hAnsi="Calibri" w:cs="Times New Roman"/>
        </w:rPr>
        <w:t xml:space="preserve"> seules personnes autorisées dans</w:t>
      </w:r>
      <w:r w:rsidR="00360797" w:rsidRPr="00360797">
        <w:rPr>
          <w:rFonts w:ascii="Calibri" w:eastAsia="Calibri" w:hAnsi="Calibri" w:cs="Times New Roman"/>
        </w:rPr>
        <w:t xml:space="preserve"> l'établissement </w:t>
      </w:r>
      <w:r w:rsidR="00360797">
        <w:rPr>
          <w:rFonts w:ascii="Calibri" w:eastAsia="Calibri" w:hAnsi="Calibri" w:cs="Times New Roman"/>
        </w:rPr>
        <w:t xml:space="preserve">d’enseignement supérieur demandé. </w:t>
      </w:r>
      <w:r w:rsidR="00360797" w:rsidRPr="00360797">
        <w:rPr>
          <w:rFonts w:ascii="Calibri" w:eastAsia="Calibri" w:hAnsi="Calibri" w:cs="Times New Roman"/>
        </w:rPr>
        <w:t xml:space="preserve"> </w:t>
      </w:r>
    </w:p>
    <w:p w14:paraId="34C3EB1B" w14:textId="24861C28" w:rsidR="0009327E" w:rsidRPr="0009327E" w:rsidRDefault="0044585C" w:rsidP="00E61833">
      <w:pPr>
        <w:jc w:val="both"/>
        <w:rPr>
          <w:rFonts w:ascii="Effra-Bold" w:eastAsia="Calibri" w:hAnsi="Effra-Bold" w:cs="Effra-Bold"/>
          <w:b/>
          <w:bCs/>
          <w:color w:val="005373"/>
          <w:sz w:val="28"/>
          <w:lang w:eastAsia="fr-FR"/>
        </w:rPr>
      </w:pPr>
      <w:r>
        <w:rPr>
          <w:rFonts w:ascii="Effra-Bold" w:eastAsia="Calibri" w:hAnsi="Effra-Bold" w:cs="Effra-Bold"/>
          <w:b/>
          <w:bCs/>
          <w:color w:val="005373"/>
          <w:sz w:val="28"/>
          <w:lang w:eastAsia="fr-FR"/>
        </w:rPr>
        <w:t>Bénéficier d’un accompagnement spécifique dans</w:t>
      </w:r>
      <w:r w:rsidR="0009327E" w:rsidRPr="0009327E">
        <w:rPr>
          <w:rFonts w:ascii="Effra-Bold" w:eastAsia="Calibri" w:hAnsi="Effra-Bold" w:cs="Effra-Bold"/>
          <w:b/>
          <w:bCs/>
          <w:color w:val="005373"/>
          <w:sz w:val="28"/>
          <w:lang w:eastAsia="fr-FR"/>
        </w:rPr>
        <w:t xml:space="preserve"> chaque académie</w:t>
      </w:r>
      <w:bookmarkStart w:id="0" w:name="_GoBack"/>
      <w:bookmarkEnd w:id="0"/>
    </w:p>
    <w:p w14:paraId="2A8C1F8B" w14:textId="5C1CB54B" w:rsidR="0009327E" w:rsidRPr="00360797" w:rsidRDefault="0009327E" w:rsidP="00E61833">
      <w:pPr>
        <w:jc w:val="both"/>
        <w:rPr>
          <w:rFonts w:ascii="Calibri" w:eastAsia="Calibri" w:hAnsi="Calibri" w:cs="Times New Roman"/>
        </w:rPr>
      </w:pPr>
      <w:r w:rsidRPr="0009327E">
        <w:rPr>
          <w:rFonts w:ascii="Calibri" w:eastAsia="Calibri" w:hAnsi="Calibri" w:cs="Times New Roman"/>
        </w:rPr>
        <w:t>Afin d’ac</w:t>
      </w:r>
      <w:r w:rsidR="006B06D8">
        <w:rPr>
          <w:rFonts w:ascii="Calibri" w:eastAsia="Calibri" w:hAnsi="Calibri" w:cs="Times New Roman"/>
        </w:rPr>
        <w:t>compagner les candidats et leur famille</w:t>
      </w:r>
      <w:r w:rsidRPr="0009327E">
        <w:rPr>
          <w:rFonts w:ascii="Calibri" w:eastAsia="Calibri" w:hAnsi="Calibri" w:cs="Times New Roman"/>
        </w:rPr>
        <w:t xml:space="preserve"> dans </w:t>
      </w:r>
      <w:r w:rsidR="006B06D8">
        <w:rPr>
          <w:rFonts w:ascii="Calibri" w:eastAsia="Calibri" w:hAnsi="Calibri" w:cs="Times New Roman"/>
        </w:rPr>
        <w:t>leur</w:t>
      </w:r>
      <w:r w:rsidRPr="0009327E">
        <w:rPr>
          <w:rFonts w:ascii="Calibri" w:eastAsia="Calibri" w:hAnsi="Calibri" w:cs="Times New Roman"/>
        </w:rPr>
        <w:t>s démarches et de faciliter la construction de leurs projets, des équipes spécifiques seront mises en place sous l’autorité du recteur au sein de chaque académie. Ces équipes auront notamment pour mission d’assu</w:t>
      </w:r>
      <w:r w:rsidR="0044585C">
        <w:rPr>
          <w:rFonts w:ascii="Calibri" w:eastAsia="Calibri" w:hAnsi="Calibri" w:cs="Times New Roman"/>
        </w:rPr>
        <w:t xml:space="preserve">rer le lien entre les candidats et </w:t>
      </w:r>
      <w:r w:rsidRPr="0009327E">
        <w:rPr>
          <w:rFonts w:ascii="Calibri" w:eastAsia="Calibri" w:hAnsi="Calibri" w:cs="Times New Roman"/>
        </w:rPr>
        <w:t xml:space="preserve">les établissements d’enseignement supérieur </w:t>
      </w:r>
      <w:r w:rsidR="0044585C">
        <w:rPr>
          <w:rFonts w:ascii="Calibri" w:eastAsia="Calibri" w:hAnsi="Calibri" w:cs="Times New Roman"/>
        </w:rPr>
        <w:t>ainsi que</w:t>
      </w:r>
      <w:r w:rsidRPr="0009327E">
        <w:rPr>
          <w:rFonts w:ascii="Calibri" w:eastAsia="Calibri" w:hAnsi="Calibri" w:cs="Times New Roman"/>
        </w:rPr>
        <w:t xml:space="preserve"> les commissions académiques en charge de l’accès à l’enseignement supérieur. </w:t>
      </w:r>
    </w:p>
    <w:p w14:paraId="75ADD813" w14:textId="3137F0AD" w:rsidR="00360797" w:rsidRPr="0009327E" w:rsidRDefault="00360797" w:rsidP="00E61833">
      <w:pPr>
        <w:jc w:val="both"/>
        <w:rPr>
          <w:rFonts w:ascii="Effra-Bold" w:eastAsia="Calibri" w:hAnsi="Effra-Bold" w:cs="Effra-Bold"/>
          <w:b/>
          <w:bCs/>
          <w:color w:val="005373"/>
          <w:sz w:val="28"/>
          <w:lang w:eastAsia="fr-FR"/>
        </w:rPr>
      </w:pPr>
      <w:r w:rsidRPr="0009327E">
        <w:rPr>
          <w:rFonts w:ascii="Effra-Bold" w:eastAsia="Calibri" w:hAnsi="Effra-Bold" w:cs="Effra-Bold"/>
          <w:b/>
          <w:bCs/>
          <w:color w:val="005373"/>
          <w:sz w:val="28"/>
          <w:lang w:eastAsia="fr-FR"/>
        </w:rPr>
        <w:t xml:space="preserve">Demander un réexamen de son dossier au recteur de son académie </w:t>
      </w:r>
    </w:p>
    <w:p w14:paraId="7F3F15AA" w14:textId="3FAE02A6" w:rsidR="0009327E" w:rsidRPr="0009327E" w:rsidRDefault="0009327E" w:rsidP="0009327E">
      <w:pPr>
        <w:jc w:val="both"/>
        <w:rPr>
          <w:rFonts w:ascii="Calibri" w:eastAsia="Calibri" w:hAnsi="Calibri" w:cs="Times New Roman"/>
        </w:rPr>
      </w:pPr>
      <w:r>
        <w:rPr>
          <w:rFonts w:ascii="Calibri" w:eastAsia="Calibri" w:hAnsi="Calibri" w:cs="Times New Roman"/>
        </w:rPr>
        <w:t>La</w:t>
      </w:r>
      <w:r w:rsidRPr="0009327E">
        <w:rPr>
          <w:rFonts w:ascii="Calibri" w:eastAsia="Calibri" w:hAnsi="Calibri" w:cs="Times New Roman"/>
        </w:rPr>
        <w:t xml:space="preserve"> loi du 8 mars 2018 crée un nouveau droit pour les futurs étudiants en situation de handicap : en cas de réponse non satisfaisante au regard de leurs besoins dans le cadre de la procédure de droit commun,  ils bénéficieront d’un droit de saisine particulier du recteur d’académie afin de demander le réexamen de leur situation et d’obtenir, par décision du recteur, une affectation dans la formation de leur choix, compatible avec leurs besoins. </w:t>
      </w:r>
    </w:p>
    <w:p w14:paraId="28CAD59C" w14:textId="3207A768" w:rsidR="0009327E" w:rsidRPr="0009327E" w:rsidRDefault="0009327E" w:rsidP="0009327E">
      <w:pPr>
        <w:jc w:val="both"/>
        <w:rPr>
          <w:rFonts w:ascii="Calibri" w:eastAsia="Calibri" w:hAnsi="Calibri" w:cs="Times New Roman"/>
        </w:rPr>
      </w:pPr>
      <w:r w:rsidRPr="0009327E">
        <w:rPr>
          <w:rFonts w:ascii="Calibri" w:eastAsia="Calibri" w:hAnsi="Calibri" w:cs="Times New Roman"/>
        </w:rPr>
        <w:t xml:space="preserve">Ce droit fera l’objet d’un décret d’application spécifique, qui sera notamment concerté avec les associations concernées et les associations étudiantes représentatives </w:t>
      </w:r>
      <w:r>
        <w:rPr>
          <w:rFonts w:ascii="Calibri" w:eastAsia="Calibri" w:hAnsi="Calibri" w:cs="Times New Roman"/>
        </w:rPr>
        <w:t xml:space="preserve">et qui sera publié avant le 22 mai. </w:t>
      </w:r>
      <w:r w:rsidRPr="0009327E">
        <w:rPr>
          <w:rFonts w:ascii="Calibri" w:eastAsia="Calibri" w:hAnsi="Calibri" w:cs="Times New Roman"/>
        </w:rPr>
        <w:t xml:space="preserve"> </w:t>
      </w:r>
    </w:p>
    <w:sectPr w:rsidR="0009327E" w:rsidRPr="0009327E" w:rsidSect="00355D71">
      <w:headerReference w:type="default" r:id="rId9"/>
      <w:footerReference w:type="even" r:id="rId10"/>
      <w:footerReference w:type="default" r:id="rId11"/>
      <w:pgSz w:w="11906" w:h="16838"/>
      <w:pgMar w:top="1440" w:right="1080" w:bottom="1440" w:left="1080" w:header="709" w:footer="68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1F48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1F48F5" w16cid:durableId="1E56C1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90C75" w14:textId="77777777" w:rsidR="008A7C9D" w:rsidRDefault="008A7C9D" w:rsidP="00B10FF5">
      <w:pPr>
        <w:spacing w:after="0" w:line="240" w:lineRule="auto"/>
      </w:pPr>
      <w:r>
        <w:separator/>
      </w:r>
    </w:p>
  </w:endnote>
  <w:endnote w:type="continuationSeparator" w:id="0">
    <w:p w14:paraId="387B1B3E" w14:textId="77777777" w:rsidR="008A7C9D" w:rsidRDefault="008A7C9D" w:rsidP="00B10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ffra-Bold">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8E2CE" w14:textId="4B8C1422" w:rsidR="00E368F9" w:rsidRDefault="00E368F9">
    <w:pPr>
      <w:pStyle w:val="Pieddepage"/>
      <w:jc w:val="right"/>
    </w:pPr>
  </w:p>
  <w:p w14:paraId="286B9318" w14:textId="0D7D4686" w:rsidR="00E368F9" w:rsidRDefault="00E368F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796229"/>
      <w:docPartObj>
        <w:docPartGallery w:val="Page Numbers (Bottom of Page)"/>
        <w:docPartUnique/>
      </w:docPartObj>
    </w:sdtPr>
    <w:sdtEndPr/>
    <w:sdtContent>
      <w:p w14:paraId="41F340C5" w14:textId="7CE1DF71" w:rsidR="00A140AF" w:rsidRDefault="00723804">
        <w:pPr>
          <w:pStyle w:val="Pieddepage"/>
          <w:jc w:val="right"/>
        </w:pPr>
        <w:r>
          <w:t xml:space="preserve">Fiche </w:t>
        </w:r>
        <w:r w:rsidR="009D732B">
          <w:t>2</w:t>
        </w:r>
        <w:r w:rsidR="00F62F14">
          <w:t>3</w:t>
        </w:r>
        <w:r>
          <w:t xml:space="preserve">– </w:t>
        </w:r>
        <w:r w:rsidR="003E0F64">
          <w:t>L’accompagnement des candidats en situation de handicap</w:t>
        </w:r>
        <w:r w:rsidR="009376EC">
          <w:tab/>
        </w:r>
        <w:r w:rsidR="009376EC">
          <w:tab/>
        </w:r>
        <w:r w:rsidR="009376EC">
          <w:tab/>
        </w:r>
        <w:r w:rsidR="00A140AF">
          <w:fldChar w:fldCharType="begin"/>
        </w:r>
        <w:r w:rsidR="00A140AF">
          <w:instrText>PAGE   \* MERGEFORMAT</w:instrText>
        </w:r>
        <w:r w:rsidR="00A140AF">
          <w:fldChar w:fldCharType="separate"/>
        </w:r>
        <w:r w:rsidR="0039564F">
          <w:rPr>
            <w:noProof/>
          </w:rPr>
          <w:t>1</w:t>
        </w:r>
        <w:r w:rsidR="00A140AF">
          <w:fldChar w:fldCharType="end"/>
        </w:r>
      </w:p>
    </w:sdtContent>
  </w:sdt>
  <w:p w14:paraId="39FE6B90" w14:textId="12A0E80F" w:rsidR="00B10FF5" w:rsidRDefault="00B10FF5" w:rsidP="00B10FF5">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26043" w14:textId="77777777" w:rsidR="008A7C9D" w:rsidRDefault="008A7C9D" w:rsidP="00B10FF5">
      <w:pPr>
        <w:spacing w:after="0" w:line="240" w:lineRule="auto"/>
      </w:pPr>
      <w:r>
        <w:separator/>
      </w:r>
    </w:p>
  </w:footnote>
  <w:footnote w:type="continuationSeparator" w:id="0">
    <w:p w14:paraId="1CFCD4BC" w14:textId="77777777" w:rsidR="008A7C9D" w:rsidRDefault="008A7C9D" w:rsidP="00B10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457E5" w14:textId="00E5DF53" w:rsidR="001A08E7" w:rsidRPr="00F726D4" w:rsidRDefault="000F1DAB" w:rsidP="000F1DAB">
    <w:pPr>
      <w:pStyle w:val="En-tte"/>
    </w:pPr>
    <w:r>
      <w:rPr>
        <w:noProof/>
        <w:lang w:eastAsia="fr-FR"/>
      </w:rPr>
      <w:t xml:space="preserve">              </w:t>
    </w:r>
    <w:r w:rsidR="003F2AF4">
      <w:rPr>
        <w:noProof/>
        <w:lang w:eastAsia="fr-FR"/>
      </w:rPr>
      <w:t xml:space="preserve">                  </w:t>
    </w:r>
    <w:r w:rsidR="00F726D4">
      <w:rPr>
        <w:noProof/>
        <w:lang w:eastAsia="fr-FR"/>
      </w:rPr>
      <w:drawing>
        <wp:inline distT="0" distB="0" distL="0" distR="0" wp14:anchorId="39397F80" wp14:editId="3F8F8B75">
          <wp:extent cx="3529410" cy="12600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oursup_rvb_signa.jpg"/>
                  <pic:cNvPicPr/>
                </pic:nvPicPr>
                <pic:blipFill>
                  <a:blip r:embed="rId1">
                    <a:extLst>
                      <a:ext uri="{28A0092B-C50C-407E-A947-70E740481C1C}">
                        <a14:useLocalDpi xmlns:a14="http://schemas.microsoft.com/office/drawing/2010/main" val="0"/>
                      </a:ext>
                    </a:extLst>
                  </a:blip>
                  <a:stretch>
                    <a:fillRect/>
                  </a:stretch>
                </pic:blipFill>
                <pic:spPr>
                  <a:xfrm>
                    <a:off x="0" y="0"/>
                    <a:ext cx="3529410" cy="1260000"/>
                  </a:xfrm>
                  <a:prstGeom prst="rect">
                    <a:avLst/>
                  </a:prstGeom>
                </pic:spPr>
              </pic:pic>
            </a:graphicData>
          </a:graphic>
        </wp:inline>
      </w:drawing>
    </w:r>
    <w:r w:rsidR="008C2853">
      <w:rPr>
        <w:noProof/>
        <w:lang w:eastAsia="fr-FR"/>
      </w:rPr>
      <w:drawing>
        <wp:inline distT="0" distB="0" distL="0" distR="0" wp14:anchorId="2D158102" wp14:editId="37C63910">
          <wp:extent cx="651228" cy="12600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MEN_SUP_doublelogo_vertic_fiches2.jpg"/>
                  <pic:cNvPicPr/>
                </pic:nvPicPr>
                <pic:blipFill>
                  <a:blip r:embed="rId2">
                    <a:extLst>
                      <a:ext uri="{28A0092B-C50C-407E-A947-70E740481C1C}">
                        <a14:useLocalDpi xmlns:a14="http://schemas.microsoft.com/office/drawing/2010/main" val="0"/>
                      </a:ext>
                    </a:extLst>
                  </a:blip>
                  <a:stretch>
                    <a:fillRect/>
                  </a:stretch>
                </pic:blipFill>
                <pic:spPr>
                  <a:xfrm>
                    <a:off x="0" y="0"/>
                    <a:ext cx="651228" cy="126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804"/>
    <w:multiLevelType w:val="hybridMultilevel"/>
    <w:tmpl w:val="45A8C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6D121B"/>
    <w:multiLevelType w:val="hybridMultilevel"/>
    <w:tmpl w:val="88C0CCF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45A22B1"/>
    <w:multiLevelType w:val="hybridMultilevel"/>
    <w:tmpl w:val="14E2A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623A7E"/>
    <w:multiLevelType w:val="hybridMultilevel"/>
    <w:tmpl w:val="8222DE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CE722D"/>
    <w:multiLevelType w:val="hybridMultilevel"/>
    <w:tmpl w:val="E1DC419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6661778"/>
    <w:multiLevelType w:val="hybridMultilevel"/>
    <w:tmpl w:val="2EB4156C"/>
    <w:lvl w:ilvl="0" w:tplc="625CF8DC">
      <w:numFmt w:val="bullet"/>
      <w:lvlText w:val=""/>
      <w:lvlJc w:val="left"/>
      <w:pPr>
        <w:ind w:left="360" w:hanging="360"/>
      </w:pPr>
      <w:rPr>
        <w:rFonts w:ascii="Wingdings" w:eastAsia="Calibr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BE22156"/>
    <w:multiLevelType w:val="hybridMultilevel"/>
    <w:tmpl w:val="1E726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E477BD9"/>
    <w:multiLevelType w:val="hybridMultilevel"/>
    <w:tmpl w:val="211ED608"/>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8">
    <w:nsid w:val="12AC1328"/>
    <w:multiLevelType w:val="hybridMultilevel"/>
    <w:tmpl w:val="AB46360E"/>
    <w:lvl w:ilvl="0" w:tplc="2514B1F6">
      <w:start w:val="1"/>
      <w:numFmt w:val="decimal"/>
      <w:lvlText w:val="%1."/>
      <w:lvlJc w:val="left"/>
      <w:pPr>
        <w:ind w:left="720" w:hanging="360"/>
      </w:pPr>
      <w:rPr>
        <w:rFonts w:hint="default"/>
        <w:b/>
        <w:color w:val="3D566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3D873F5"/>
    <w:multiLevelType w:val="hybridMultilevel"/>
    <w:tmpl w:val="5D1A0B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40B2515"/>
    <w:multiLevelType w:val="hybridMultilevel"/>
    <w:tmpl w:val="97CACD10"/>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6736828"/>
    <w:multiLevelType w:val="hybridMultilevel"/>
    <w:tmpl w:val="217CD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6C36324"/>
    <w:multiLevelType w:val="hybridMultilevel"/>
    <w:tmpl w:val="6CDCC2C0"/>
    <w:lvl w:ilvl="0" w:tplc="9E521CA6">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3">
    <w:nsid w:val="174440FF"/>
    <w:multiLevelType w:val="hybridMultilevel"/>
    <w:tmpl w:val="1D103E5A"/>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18AE128B"/>
    <w:multiLevelType w:val="hybridMultilevel"/>
    <w:tmpl w:val="262499E2"/>
    <w:lvl w:ilvl="0" w:tplc="C7E04F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E9C0082"/>
    <w:multiLevelType w:val="hybridMultilevel"/>
    <w:tmpl w:val="4B80E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EBB3231"/>
    <w:multiLevelType w:val="hybridMultilevel"/>
    <w:tmpl w:val="7638E3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60A0418"/>
    <w:multiLevelType w:val="hybridMultilevel"/>
    <w:tmpl w:val="6C1E53A4"/>
    <w:lvl w:ilvl="0" w:tplc="040C0001">
      <w:start w:val="1"/>
      <w:numFmt w:val="bullet"/>
      <w:lvlText w:val=""/>
      <w:lvlJc w:val="left"/>
      <w:pPr>
        <w:ind w:left="107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BE93C58"/>
    <w:multiLevelType w:val="hybridMultilevel"/>
    <w:tmpl w:val="BA142E22"/>
    <w:lvl w:ilvl="0" w:tplc="9DE6001E">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9">
    <w:nsid w:val="2C1B39C6"/>
    <w:multiLevelType w:val="hybridMultilevel"/>
    <w:tmpl w:val="1C567D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2DDB7856"/>
    <w:multiLevelType w:val="hybridMultilevel"/>
    <w:tmpl w:val="18FE0B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EA944EB"/>
    <w:multiLevelType w:val="hybridMultilevel"/>
    <w:tmpl w:val="76843EC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325E6AEF"/>
    <w:multiLevelType w:val="hybridMultilevel"/>
    <w:tmpl w:val="30AA5AD0"/>
    <w:lvl w:ilvl="0" w:tplc="90EE92C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31D2D10"/>
    <w:multiLevelType w:val="hybridMultilevel"/>
    <w:tmpl w:val="D196EA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4B4292C"/>
    <w:multiLevelType w:val="hybridMultilevel"/>
    <w:tmpl w:val="589CA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BD804AC"/>
    <w:multiLevelType w:val="hybridMultilevel"/>
    <w:tmpl w:val="D4D46C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BE341B3"/>
    <w:multiLevelType w:val="hybridMultilevel"/>
    <w:tmpl w:val="4FACD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D441B2A"/>
    <w:multiLevelType w:val="hybridMultilevel"/>
    <w:tmpl w:val="C764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34041A9"/>
    <w:multiLevelType w:val="hybridMultilevel"/>
    <w:tmpl w:val="6616D6B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9">
    <w:nsid w:val="4BBA70FC"/>
    <w:multiLevelType w:val="hybridMultilevel"/>
    <w:tmpl w:val="E78C7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06F73F2"/>
    <w:multiLevelType w:val="hybridMultilevel"/>
    <w:tmpl w:val="DB6A1D28"/>
    <w:lvl w:ilvl="0" w:tplc="2904E0D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1D811F0"/>
    <w:multiLevelType w:val="hybridMultilevel"/>
    <w:tmpl w:val="BDDC2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84B00C7"/>
    <w:multiLevelType w:val="hybridMultilevel"/>
    <w:tmpl w:val="AD620E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B7F5971"/>
    <w:multiLevelType w:val="hybridMultilevel"/>
    <w:tmpl w:val="2A9E43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DD169A9"/>
    <w:multiLevelType w:val="hybridMultilevel"/>
    <w:tmpl w:val="46DE3C74"/>
    <w:lvl w:ilvl="0" w:tplc="90EE92C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0A15E6C"/>
    <w:multiLevelType w:val="hybridMultilevel"/>
    <w:tmpl w:val="3D0EAB3E"/>
    <w:lvl w:ilvl="0" w:tplc="040C0001">
      <w:start w:val="1"/>
      <w:numFmt w:val="bullet"/>
      <w:lvlText w:val=""/>
      <w:lvlJc w:val="left"/>
      <w:pPr>
        <w:ind w:left="1803" w:hanging="360"/>
      </w:pPr>
      <w:rPr>
        <w:rFonts w:ascii="Symbol" w:hAnsi="Symbol" w:hint="default"/>
      </w:rPr>
    </w:lvl>
    <w:lvl w:ilvl="1" w:tplc="040C0003" w:tentative="1">
      <w:start w:val="1"/>
      <w:numFmt w:val="bullet"/>
      <w:lvlText w:val="o"/>
      <w:lvlJc w:val="left"/>
      <w:pPr>
        <w:ind w:left="2523" w:hanging="360"/>
      </w:pPr>
      <w:rPr>
        <w:rFonts w:ascii="Courier New" w:hAnsi="Courier New" w:cs="Courier New" w:hint="default"/>
      </w:rPr>
    </w:lvl>
    <w:lvl w:ilvl="2" w:tplc="040C0005" w:tentative="1">
      <w:start w:val="1"/>
      <w:numFmt w:val="bullet"/>
      <w:lvlText w:val=""/>
      <w:lvlJc w:val="left"/>
      <w:pPr>
        <w:ind w:left="3243" w:hanging="360"/>
      </w:pPr>
      <w:rPr>
        <w:rFonts w:ascii="Wingdings" w:hAnsi="Wingdings" w:hint="default"/>
      </w:rPr>
    </w:lvl>
    <w:lvl w:ilvl="3" w:tplc="040C0001" w:tentative="1">
      <w:start w:val="1"/>
      <w:numFmt w:val="bullet"/>
      <w:lvlText w:val=""/>
      <w:lvlJc w:val="left"/>
      <w:pPr>
        <w:ind w:left="3963" w:hanging="360"/>
      </w:pPr>
      <w:rPr>
        <w:rFonts w:ascii="Symbol" w:hAnsi="Symbol" w:hint="default"/>
      </w:rPr>
    </w:lvl>
    <w:lvl w:ilvl="4" w:tplc="040C0003" w:tentative="1">
      <w:start w:val="1"/>
      <w:numFmt w:val="bullet"/>
      <w:lvlText w:val="o"/>
      <w:lvlJc w:val="left"/>
      <w:pPr>
        <w:ind w:left="4683" w:hanging="360"/>
      </w:pPr>
      <w:rPr>
        <w:rFonts w:ascii="Courier New" w:hAnsi="Courier New" w:cs="Courier New" w:hint="default"/>
      </w:rPr>
    </w:lvl>
    <w:lvl w:ilvl="5" w:tplc="040C0005" w:tentative="1">
      <w:start w:val="1"/>
      <w:numFmt w:val="bullet"/>
      <w:lvlText w:val=""/>
      <w:lvlJc w:val="left"/>
      <w:pPr>
        <w:ind w:left="5403" w:hanging="360"/>
      </w:pPr>
      <w:rPr>
        <w:rFonts w:ascii="Wingdings" w:hAnsi="Wingdings" w:hint="default"/>
      </w:rPr>
    </w:lvl>
    <w:lvl w:ilvl="6" w:tplc="040C0001" w:tentative="1">
      <w:start w:val="1"/>
      <w:numFmt w:val="bullet"/>
      <w:lvlText w:val=""/>
      <w:lvlJc w:val="left"/>
      <w:pPr>
        <w:ind w:left="6123" w:hanging="360"/>
      </w:pPr>
      <w:rPr>
        <w:rFonts w:ascii="Symbol" w:hAnsi="Symbol" w:hint="default"/>
      </w:rPr>
    </w:lvl>
    <w:lvl w:ilvl="7" w:tplc="040C0003" w:tentative="1">
      <w:start w:val="1"/>
      <w:numFmt w:val="bullet"/>
      <w:lvlText w:val="o"/>
      <w:lvlJc w:val="left"/>
      <w:pPr>
        <w:ind w:left="6843" w:hanging="360"/>
      </w:pPr>
      <w:rPr>
        <w:rFonts w:ascii="Courier New" w:hAnsi="Courier New" w:cs="Courier New" w:hint="default"/>
      </w:rPr>
    </w:lvl>
    <w:lvl w:ilvl="8" w:tplc="040C0005" w:tentative="1">
      <w:start w:val="1"/>
      <w:numFmt w:val="bullet"/>
      <w:lvlText w:val=""/>
      <w:lvlJc w:val="left"/>
      <w:pPr>
        <w:ind w:left="7563" w:hanging="360"/>
      </w:pPr>
      <w:rPr>
        <w:rFonts w:ascii="Wingdings" w:hAnsi="Wingdings" w:hint="default"/>
      </w:rPr>
    </w:lvl>
  </w:abstractNum>
  <w:abstractNum w:abstractNumId="36">
    <w:nsid w:val="684568F5"/>
    <w:multiLevelType w:val="hybridMultilevel"/>
    <w:tmpl w:val="7ED07F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E08041E"/>
    <w:multiLevelType w:val="hybridMultilevel"/>
    <w:tmpl w:val="9CF60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F0315E8"/>
    <w:multiLevelType w:val="hybridMultilevel"/>
    <w:tmpl w:val="6916DAB6"/>
    <w:lvl w:ilvl="0" w:tplc="FD0EB96E">
      <w:start w:val="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F1D73C6"/>
    <w:multiLevelType w:val="hybridMultilevel"/>
    <w:tmpl w:val="534E62F4"/>
    <w:lvl w:ilvl="0" w:tplc="90BADBB4">
      <w:start w:val="1"/>
      <w:numFmt w:val="decimal"/>
      <w:lvlText w:val="%1."/>
      <w:lvlJc w:val="left"/>
      <w:pPr>
        <w:ind w:left="360" w:hanging="360"/>
      </w:pPr>
      <w:rPr>
        <w:b/>
        <w:color w:val="0070C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40">
    <w:nsid w:val="6FEE5BB2"/>
    <w:multiLevelType w:val="hybridMultilevel"/>
    <w:tmpl w:val="FD706EC2"/>
    <w:lvl w:ilvl="0" w:tplc="040C0001">
      <w:start w:val="1"/>
      <w:numFmt w:val="bullet"/>
      <w:lvlText w:val=""/>
      <w:lvlJc w:val="left"/>
      <w:pPr>
        <w:ind w:left="720" w:hanging="360"/>
      </w:pPr>
      <w:rPr>
        <w:rFonts w:ascii="Symbol" w:hAnsi="Symbol" w:hint="default"/>
      </w:rPr>
    </w:lvl>
    <w:lvl w:ilvl="1" w:tplc="D0C0F6EE">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18A11BB"/>
    <w:multiLevelType w:val="hybridMultilevel"/>
    <w:tmpl w:val="D298BF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1F34DA4"/>
    <w:multiLevelType w:val="hybridMultilevel"/>
    <w:tmpl w:val="BFE43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5BE502B"/>
    <w:multiLevelType w:val="hybridMultilevel"/>
    <w:tmpl w:val="B17433D8"/>
    <w:lvl w:ilvl="0" w:tplc="06A2B56E">
      <w:start w:val="3"/>
      <w:numFmt w:val="bullet"/>
      <w:lvlText w:val="-"/>
      <w:lvlJc w:val="left"/>
      <w:pPr>
        <w:ind w:left="360" w:hanging="360"/>
      </w:pPr>
      <w:rPr>
        <w:rFonts w:ascii="Calibri" w:eastAsiaTheme="minorHAnsi" w:hAnsi="Calibri" w:cstheme="minorBidi" w:hint="default"/>
        <w:color w:val="4F81BD" w:themeColor="accen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785C2747"/>
    <w:multiLevelType w:val="hybridMultilevel"/>
    <w:tmpl w:val="8C40F5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B6F2EAB"/>
    <w:multiLevelType w:val="hybridMultilevel"/>
    <w:tmpl w:val="2CCCF1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nsid w:val="7BE37B32"/>
    <w:multiLevelType w:val="hybridMultilevel"/>
    <w:tmpl w:val="FA821B0A"/>
    <w:lvl w:ilvl="0" w:tplc="F8FA3240">
      <w:numFmt w:val="bullet"/>
      <w:lvlText w:val="-"/>
      <w:lvlJc w:val="left"/>
      <w:pPr>
        <w:ind w:left="1063" w:hanging="360"/>
      </w:pPr>
      <w:rPr>
        <w:rFonts w:ascii="Calibri" w:eastAsiaTheme="minorHAnsi" w:hAnsi="Calibri" w:cstheme="minorBidi" w:hint="default"/>
      </w:rPr>
    </w:lvl>
    <w:lvl w:ilvl="1" w:tplc="040C0003">
      <w:start w:val="1"/>
      <w:numFmt w:val="bullet"/>
      <w:lvlText w:val="o"/>
      <w:lvlJc w:val="left"/>
      <w:pPr>
        <w:ind w:left="1783" w:hanging="360"/>
      </w:pPr>
      <w:rPr>
        <w:rFonts w:ascii="Courier New" w:hAnsi="Courier New" w:cs="Courier New" w:hint="default"/>
      </w:rPr>
    </w:lvl>
    <w:lvl w:ilvl="2" w:tplc="040C0005" w:tentative="1">
      <w:start w:val="1"/>
      <w:numFmt w:val="bullet"/>
      <w:lvlText w:val=""/>
      <w:lvlJc w:val="left"/>
      <w:pPr>
        <w:ind w:left="2503" w:hanging="360"/>
      </w:pPr>
      <w:rPr>
        <w:rFonts w:ascii="Wingdings" w:hAnsi="Wingdings" w:hint="default"/>
      </w:rPr>
    </w:lvl>
    <w:lvl w:ilvl="3" w:tplc="040C0001" w:tentative="1">
      <w:start w:val="1"/>
      <w:numFmt w:val="bullet"/>
      <w:lvlText w:val=""/>
      <w:lvlJc w:val="left"/>
      <w:pPr>
        <w:ind w:left="3223" w:hanging="360"/>
      </w:pPr>
      <w:rPr>
        <w:rFonts w:ascii="Symbol" w:hAnsi="Symbol" w:hint="default"/>
      </w:rPr>
    </w:lvl>
    <w:lvl w:ilvl="4" w:tplc="040C0003" w:tentative="1">
      <w:start w:val="1"/>
      <w:numFmt w:val="bullet"/>
      <w:lvlText w:val="o"/>
      <w:lvlJc w:val="left"/>
      <w:pPr>
        <w:ind w:left="3943" w:hanging="360"/>
      </w:pPr>
      <w:rPr>
        <w:rFonts w:ascii="Courier New" w:hAnsi="Courier New" w:cs="Courier New" w:hint="default"/>
      </w:rPr>
    </w:lvl>
    <w:lvl w:ilvl="5" w:tplc="040C0005" w:tentative="1">
      <w:start w:val="1"/>
      <w:numFmt w:val="bullet"/>
      <w:lvlText w:val=""/>
      <w:lvlJc w:val="left"/>
      <w:pPr>
        <w:ind w:left="4663" w:hanging="360"/>
      </w:pPr>
      <w:rPr>
        <w:rFonts w:ascii="Wingdings" w:hAnsi="Wingdings" w:hint="default"/>
      </w:rPr>
    </w:lvl>
    <w:lvl w:ilvl="6" w:tplc="040C0001" w:tentative="1">
      <w:start w:val="1"/>
      <w:numFmt w:val="bullet"/>
      <w:lvlText w:val=""/>
      <w:lvlJc w:val="left"/>
      <w:pPr>
        <w:ind w:left="5383" w:hanging="360"/>
      </w:pPr>
      <w:rPr>
        <w:rFonts w:ascii="Symbol" w:hAnsi="Symbol" w:hint="default"/>
      </w:rPr>
    </w:lvl>
    <w:lvl w:ilvl="7" w:tplc="040C0003" w:tentative="1">
      <w:start w:val="1"/>
      <w:numFmt w:val="bullet"/>
      <w:lvlText w:val="o"/>
      <w:lvlJc w:val="left"/>
      <w:pPr>
        <w:ind w:left="6103" w:hanging="360"/>
      </w:pPr>
      <w:rPr>
        <w:rFonts w:ascii="Courier New" w:hAnsi="Courier New" w:cs="Courier New" w:hint="default"/>
      </w:rPr>
    </w:lvl>
    <w:lvl w:ilvl="8" w:tplc="040C0005" w:tentative="1">
      <w:start w:val="1"/>
      <w:numFmt w:val="bullet"/>
      <w:lvlText w:val=""/>
      <w:lvlJc w:val="left"/>
      <w:pPr>
        <w:ind w:left="6823" w:hanging="360"/>
      </w:pPr>
      <w:rPr>
        <w:rFonts w:ascii="Wingdings" w:hAnsi="Wingding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44"/>
  </w:num>
  <w:num w:numId="4">
    <w:abstractNumId w:val="31"/>
  </w:num>
  <w:num w:numId="5">
    <w:abstractNumId w:val="39"/>
  </w:num>
  <w:num w:numId="6">
    <w:abstractNumId w:val="2"/>
  </w:num>
  <w:num w:numId="7">
    <w:abstractNumId w:val="5"/>
  </w:num>
  <w:num w:numId="8">
    <w:abstractNumId w:val="1"/>
  </w:num>
  <w:num w:numId="9">
    <w:abstractNumId w:val="43"/>
  </w:num>
  <w:num w:numId="10">
    <w:abstractNumId w:val="45"/>
  </w:num>
  <w:num w:numId="11">
    <w:abstractNumId w:val="13"/>
  </w:num>
  <w:num w:numId="12">
    <w:abstractNumId w:val="23"/>
  </w:num>
  <w:num w:numId="13">
    <w:abstractNumId w:val="11"/>
  </w:num>
  <w:num w:numId="14">
    <w:abstractNumId w:val="41"/>
  </w:num>
  <w:num w:numId="15">
    <w:abstractNumId w:val="6"/>
  </w:num>
  <w:num w:numId="16">
    <w:abstractNumId w:val="25"/>
  </w:num>
  <w:num w:numId="17">
    <w:abstractNumId w:val="30"/>
  </w:num>
  <w:num w:numId="18">
    <w:abstractNumId w:val="3"/>
  </w:num>
  <w:num w:numId="19">
    <w:abstractNumId w:val="42"/>
  </w:num>
  <w:num w:numId="20">
    <w:abstractNumId w:val="15"/>
  </w:num>
  <w:num w:numId="21">
    <w:abstractNumId w:val="8"/>
  </w:num>
  <w:num w:numId="22">
    <w:abstractNumId w:val="17"/>
  </w:num>
  <w:num w:numId="23">
    <w:abstractNumId w:val="37"/>
  </w:num>
  <w:num w:numId="24">
    <w:abstractNumId w:val="46"/>
  </w:num>
  <w:num w:numId="25">
    <w:abstractNumId w:val="18"/>
  </w:num>
  <w:num w:numId="26">
    <w:abstractNumId w:val="12"/>
  </w:num>
  <w:num w:numId="27">
    <w:abstractNumId w:val="34"/>
  </w:num>
  <w:num w:numId="28">
    <w:abstractNumId w:val="22"/>
  </w:num>
  <w:num w:numId="29">
    <w:abstractNumId w:val="7"/>
  </w:num>
  <w:num w:numId="30">
    <w:abstractNumId w:val="9"/>
  </w:num>
  <w:num w:numId="31">
    <w:abstractNumId w:val="14"/>
  </w:num>
  <w:num w:numId="32">
    <w:abstractNumId w:val="19"/>
  </w:num>
  <w:num w:numId="33">
    <w:abstractNumId w:val="36"/>
  </w:num>
  <w:num w:numId="34">
    <w:abstractNumId w:val="32"/>
  </w:num>
  <w:num w:numId="35">
    <w:abstractNumId w:val="33"/>
  </w:num>
  <w:num w:numId="36">
    <w:abstractNumId w:val="10"/>
  </w:num>
  <w:num w:numId="37">
    <w:abstractNumId w:val="16"/>
  </w:num>
  <w:num w:numId="38">
    <w:abstractNumId w:val="21"/>
  </w:num>
  <w:num w:numId="39">
    <w:abstractNumId w:val="35"/>
  </w:num>
  <w:num w:numId="40">
    <w:abstractNumId w:val="4"/>
  </w:num>
  <w:num w:numId="41">
    <w:abstractNumId w:val="27"/>
  </w:num>
  <w:num w:numId="42">
    <w:abstractNumId w:val="38"/>
  </w:num>
  <w:num w:numId="43">
    <w:abstractNumId w:val="0"/>
  </w:num>
  <w:num w:numId="44">
    <w:abstractNumId w:val="26"/>
  </w:num>
  <w:num w:numId="45">
    <w:abstractNumId w:val="20"/>
  </w:num>
  <w:num w:numId="46">
    <w:abstractNumId w:val="40"/>
  </w:num>
  <w:num w:numId="47">
    <w:abstractNumId w:val="29"/>
  </w:num>
  <w:num w:numId="4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çoise Paliod">
    <w15:presenceInfo w15:providerId="Windows Live" w15:userId="9b233a26bb01aa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ADA"/>
    <w:rsid w:val="00000F0C"/>
    <w:rsid w:val="00021EEA"/>
    <w:rsid w:val="00041845"/>
    <w:rsid w:val="00050CBB"/>
    <w:rsid w:val="00051CED"/>
    <w:rsid w:val="00064A10"/>
    <w:rsid w:val="000860EB"/>
    <w:rsid w:val="0009327E"/>
    <w:rsid w:val="000966BA"/>
    <w:rsid w:val="000B5248"/>
    <w:rsid w:val="000C06E7"/>
    <w:rsid w:val="000C0C50"/>
    <w:rsid w:val="000D1573"/>
    <w:rsid w:val="000D4AE0"/>
    <w:rsid w:val="000F1DAB"/>
    <w:rsid w:val="00116F26"/>
    <w:rsid w:val="001247DB"/>
    <w:rsid w:val="00135B5F"/>
    <w:rsid w:val="0015675E"/>
    <w:rsid w:val="001A08E7"/>
    <w:rsid w:val="001A11AF"/>
    <w:rsid w:val="001C2365"/>
    <w:rsid w:val="001E6EEC"/>
    <w:rsid w:val="001F53BC"/>
    <w:rsid w:val="00202742"/>
    <w:rsid w:val="00211678"/>
    <w:rsid w:val="00220771"/>
    <w:rsid w:val="0022375E"/>
    <w:rsid w:val="00237E6F"/>
    <w:rsid w:val="00241480"/>
    <w:rsid w:val="00261A3E"/>
    <w:rsid w:val="00264F8B"/>
    <w:rsid w:val="00270532"/>
    <w:rsid w:val="00285A70"/>
    <w:rsid w:val="00293BD3"/>
    <w:rsid w:val="002B515B"/>
    <w:rsid w:val="002B74CE"/>
    <w:rsid w:val="002E5A35"/>
    <w:rsid w:val="002F3545"/>
    <w:rsid w:val="00300390"/>
    <w:rsid w:val="00302BF9"/>
    <w:rsid w:val="00306C5A"/>
    <w:rsid w:val="0033697F"/>
    <w:rsid w:val="0034118F"/>
    <w:rsid w:val="00350AB7"/>
    <w:rsid w:val="00351662"/>
    <w:rsid w:val="00355D71"/>
    <w:rsid w:val="00360797"/>
    <w:rsid w:val="00372484"/>
    <w:rsid w:val="00373352"/>
    <w:rsid w:val="00380837"/>
    <w:rsid w:val="00386199"/>
    <w:rsid w:val="0039220D"/>
    <w:rsid w:val="00393BD0"/>
    <w:rsid w:val="00394ADA"/>
    <w:rsid w:val="0039564F"/>
    <w:rsid w:val="003D186C"/>
    <w:rsid w:val="003E0F64"/>
    <w:rsid w:val="003F13DC"/>
    <w:rsid w:val="003F2AF4"/>
    <w:rsid w:val="0041419D"/>
    <w:rsid w:val="00417C05"/>
    <w:rsid w:val="0044585C"/>
    <w:rsid w:val="00456798"/>
    <w:rsid w:val="00457D4B"/>
    <w:rsid w:val="00464803"/>
    <w:rsid w:val="004A1D4E"/>
    <w:rsid w:val="004C715D"/>
    <w:rsid w:val="004D0DFF"/>
    <w:rsid w:val="00502022"/>
    <w:rsid w:val="00511283"/>
    <w:rsid w:val="00532AAD"/>
    <w:rsid w:val="0054784E"/>
    <w:rsid w:val="00557E08"/>
    <w:rsid w:val="005756C0"/>
    <w:rsid w:val="00581176"/>
    <w:rsid w:val="00587E90"/>
    <w:rsid w:val="00593D6D"/>
    <w:rsid w:val="005A6B77"/>
    <w:rsid w:val="005B5E4D"/>
    <w:rsid w:val="00614AE6"/>
    <w:rsid w:val="00616BBF"/>
    <w:rsid w:val="006335E9"/>
    <w:rsid w:val="00690EC1"/>
    <w:rsid w:val="00695AAD"/>
    <w:rsid w:val="006B06D8"/>
    <w:rsid w:val="006E1E42"/>
    <w:rsid w:val="006E564D"/>
    <w:rsid w:val="006F5EE5"/>
    <w:rsid w:val="00723804"/>
    <w:rsid w:val="00741E40"/>
    <w:rsid w:val="00742C22"/>
    <w:rsid w:val="00747326"/>
    <w:rsid w:val="007541D9"/>
    <w:rsid w:val="007728F4"/>
    <w:rsid w:val="00782472"/>
    <w:rsid w:val="00783098"/>
    <w:rsid w:val="007834AA"/>
    <w:rsid w:val="00792EC3"/>
    <w:rsid w:val="00792FB7"/>
    <w:rsid w:val="007A0D77"/>
    <w:rsid w:val="007D3086"/>
    <w:rsid w:val="007E0D04"/>
    <w:rsid w:val="007F02EA"/>
    <w:rsid w:val="007F04BB"/>
    <w:rsid w:val="007F4451"/>
    <w:rsid w:val="00802020"/>
    <w:rsid w:val="00804B73"/>
    <w:rsid w:val="00867009"/>
    <w:rsid w:val="00874718"/>
    <w:rsid w:val="008A7C9D"/>
    <w:rsid w:val="008C2853"/>
    <w:rsid w:val="008E29BA"/>
    <w:rsid w:val="008E56E7"/>
    <w:rsid w:val="0090789C"/>
    <w:rsid w:val="00930FD0"/>
    <w:rsid w:val="009329FD"/>
    <w:rsid w:val="009376EC"/>
    <w:rsid w:val="00950471"/>
    <w:rsid w:val="00966656"/>
    <w:rsid w:val="009711EB"/>
    <w:rsid w:val="009A7867"/>
    <w:rsid w:val="009B47D4"/>
    <w:rsid w:val="009B6592"/>
    <w:rsid w:val="009B6DF7"/>
    <w:rsid w:val="009C55D7"/>
    <w:rsid w:val="009D732B"/>
    <w:rsid w:val="009F5497"/>
    <w:rsid w:val="00A002F5"/>
    <w:rsid w:val="00A10A64"/>
    <w:rsid w:val="00A140AF"/>
    <w:rsid w:val="00A35538"/>
    <w:rsid w:val="00A47DA4"/>
    <w:rsid w:val="00A71C5B"/>
    <w:rsid w:val="00A907F2"/>
    <w:rsid w:val="00AA2971"/>
    <w:rsid w:val="00AA2DF7"/>
    <w:rsid w:val="00AC5C9B"/>
    <w:rsid w:val="00AC6BC1"/>
    <w:rsid w:val="00AE2B82"/>
    <w:rsid w:val="00AF658B"/>
    <w:rsid w:val="00B10FF5"/>
    <w:rsid w:val="00B2716A"/>
    <w:rsid w:val="00B30F46"/>
    <w:rsid w:val="00B56063"/>
    <w:rsid w:val="00B80031"/>
    <w:rsid w:val="00B93D0E"/>
    <w:rsid w:val="00BA359A"/>
    <w:rsid w:val="00BA6BC0"/>
    <w:rsid w:val="00BB5D1E"/>
    <w:rsid w:val="00BC67AF"/>
    <w:rsid w:val="00BD6D0F"/>
    <w:rsid w:val="00BE09E4"/>
    <w:rsid w:val="00BE37D4"/>
    <w:rsid w:val="00C05B3F"/>
    <w:rsid w:val="00C17421"/>
    <w:rsid w:val="00C42CEB"/>
    <w:rsid w:val="00C47694"/>
    <w:rsid w:val="00C6207D"/>
    <w:rsid w:val="00C70C10"/>
    <w:rsid w:val="00C765F2"/>
    <w:rsid w:val="00C93872"/>
    <w:rsid w:val="00C952AF"/>
    <w:rsid w:val="00CF004A"/>
    <w:rsid w:val="00CF7843"/>
    <w:rsid w:val="00D054DE"/>
    <w:rsid w:val="00D367EA"/>
    <w:rsid w:val="00D5047A"/>
    <w:rsid w:val="00D64ED8"/>
    <w:rsid w:val="00D74CE8"/>
    <w:rsid w:val="00D77992"/>
    <w:rsid w:val="00D913F2"/>
    <w:rsid w:val="00DA2D42"/>
    <w:rsid w:val="00DC30D4"/>
    <w:rsid w:val="00DC4D26"/>
    <w:rsid w:val="00DF07B2"/>
    <w:rsid w:val="00DF0854"/>
    <w:rsid w:val="00E258D2"/>
    <w:rsid w:val="00E320CD"/>
    <w:rsid w:val="00E368F9"/>
    <w:rsid w:val="00E43D80"/>
    <w:rsid w:val="00E44139"/>
    <w:rsid w:val="00E45CDA"/>
    <w:rsid w:val="00E61833"/>
    <w:rsid w:val="00E646B4"/>
    <w:rsid w:val="00E97805"/>
    <w:rsid w:val="00F00931"/>
    <w:rsid w:val="00F24B86"/>
    <w:rsid w:val="00F429DD"/>
    <w:rsid w:val="00F438A4"/>
    <w:rsid w:val="00F46FEA"/>
    <w:rsid w:val="00F62219"/>
    <w:rsid w:val="00F62F14"/>
    <w:rsid w:val="00F726D4"/>
    <w:rsid w:val="00F727C9"/>
    <w:rsid w:val="00F75B04"/>
    <w:rsid w:val="00F84A35"/>
    <w:rsid w:val="00F87B93"/>
    <w:rsid w:val="00F96FD3"/>
    <w:rsid w:val="00FB0DAC"/>
    <w:rsid w:val="00FB1BE0"/>
    <w:rsid w:val="00FC1F37"/>
    <w:rsid w:val="00FD0CCB"/>
    <w:rsid w:val="00FD497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C44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73"/>
  </w:style>
  <w:style w:type="paragraph" w:styleId="Titre2">
    <w:name w:val="heading 2"/>
    <w:basedOn w:val="Normal"/>
    <w:next w:val="Normal"/>
    <w:link w:val="Titre2Car"/>
    <w:uiPriority w:val="9"/>
    <w:unhideWhenUsed/>
    <w:qFormat/>
    <w:rsid w:val="00C05B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4ADA"/>
    <w:pPr>
      <w:ind w:left="720"/>
      <w:contextualSpacing/>
    </w:pPr>
  </w:style>
  <w:style w:type="paragraph" w:customStyle="1" w:styleId="Corps">
    <w:name w:val="Corps"/>
    <w:rsid w:val="00394ADA"/>
    <w:rPr>
      <w:rFonts w:ascii="Calibri" w:eastAsia="Calibri" w:hAnsi="Calibri" w:cs="Calibri"/>
      <w:color w:val="000000"/>
      <w:u w:color="000000"/>
      <w:lang w:eastAsia="fr-FR"/>
    </w:rPr>
  </w:style>
  <w:style w:type="paragraph" w:styleId="Textedebulles">
    <w:name w:val="Balloon Text"/>
    <w:basedOn w:val="Normal"/>
    <w:link w:val="TextedebullesCar"/>
    <w:uiPriority w:val="99"/>
    <w:semiHidden/>
    <w:unhideWhenUsed/>
    <w:rsid w:val="00050C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0CBB"/>
    <w:rPr>
      <w:rFonts w:ascii="Tahoma" w:hAnsi="Tahoma" w:cs="Tahoma"/>
      <w:sz w:val="16"/>
      <w:szCs w:val="16"/>
    </w:rPr>
  </w:style>
  <w:style w:type="character" w:styleId="Marquedecommentaire">
    <w:name w:val="annotation reference"/>
    <w:basedOn w:val="Policepardfaut"/>
    <w:uiPriority w:val="99"/>
    <w:semiHidden/>
    <w:unhideWhenUsed/>
    <w:rsid w:val="00F84A35"/>
    <w:rPr>
      <w:sz w:val="16"/>
      <w:szCs w:val="16"/>
    </w:rPr>
  </w:style>
  <w:style w:type="paragraph" w:styleId="Commentaire">
    <w:name w:val="annotation text"/>
    <w:basedOn w:val="Normal"/>
    <w:link w:val="CommentaireCar"/>
    <w:uiPriority w:val="99"/>
    <w:semiHidden/>
    <w:unhideWhenUsed/>
    <w:rsid w:val="00F84A35"/>
    <w:pPr>
      <w:spacing w:line="240" w:lineRule="auto"/>
    </w:pPr>
    <w:rPr>
      <w:sz w:val="20"/>
      <w:szCs w:val="20"/>
    </w:rPr>
  </w:style>
  <w:style w:type="character" w:customStyle="1" w:styleId="CommentaireCar">
    <w:name w:val="Commentaire Car"/>
    <w:basedOn w:val="Policepardfaut"/>
    <w:link w:val="Commentaire"/>
    <w:uiPriority w:val="99"/>
    <w:semiHidden/>
    <w:rsid w:val="00F84A35"/>
    <w:rPr>
      <w:sz w:val="20"/>
      <w:szCs w:val="20"/>
    </w:rPr>
  </w:style>
  <w:style w:type="paragraph" w:styleId="Objetducommentaire">
    <w:name w:val="annotation subject"/>
    <w:basedOn w:val="Commentaire"/>
    <w:next w:val="Commentaire"/>
    <w:link w:val="ObjetducommentaireCar"/>
    <w:uiPriority w:val="99"/>
    <w:semiHidden/>
    <w:unhideWhenUsed/>
    <w:rsid w:val="00F84A35"/>
    <w:rPr>
      <w:b/>
      <w:bCs/>
    </w:rPr>
  </w:style>
  <w:style w:type="character" w:customStyle="1" w:styleId="ObjetducommentaireCar">
    <w:name w:val="Objet du commentaire Car"/>
    <w:basedOn w:val="CommentaireCar"/>
    <w:link w:val="Objetducommentaire"/>
    <w:uiPriority w:val="99"/>
    <w:semiHidden/>
    <w:rsid w:val="00F84A35"/>
    <w:rPr>
      <w:b/>
      <w:bCs/>
      <w:sz w:val="20"/>
      <w:szCs w:val="20"/>
    </w:rPr>
  </w:style>
  <w:style w:type="paragraph" w:styleId="En-tte">
    <w:name w:val="header"/>
    <w:basedOn w:val="Normal"/>
    <w:link w:val="En-tteCar"/>
    <w:uiPriority w:val="99"/>
    <w:unhideWhenUsed/>
    <w:rsid w:val="00B10FF5"/>
    <w:pPr>
      <w:tabs>
        <w:tab w:val="center" w:pos="4536"/>
        <w:tab w:val="right" w:pos="9072"/>
      </w:tabs>
      <w:spacing w:after="0" w:line="240" w:lineRule="auto"/>
    </w:pPr>
  </w:style>
  <w:style w:type="character" w:customStyle="1" w:styleId="En-tteCar">
    <w:name w:val="En-tête Car"/>
    <w:basedOn w:val="Policepardfaut"/>
    <w:link w:val="En-tte"/>
    <w:uiPriority w:val="99"/>
    <w:rsid w:val="00B10FF5"/>
  </w:style>
  <w:style w:type="paragraph" w:styleId="Pieddepage">
    <w:name w:val="footer"/>
    <w:basedOn w:val="Normal"/>
    <w:link w:val="PieddepageCar"/>
    <w:uiPriority w:val="99"/>
    <w:unhideWhenUsed/>
    <w:rsid w:val="00B10F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0FF5"/>
  </w:style>
  <w:style w:type="character" w:customStyle="1" w:styleId="Titre2Car">
    <w:name w:val="Titre 2 Car"/>
    <w:basedOn w:val="Policepardfaut"/>
    <w:link w:val="Titre2"/>
    <w:uiPriority w:val="9"/>
    <w:rsid w:val="00C05B3F"/>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804B7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4B73"/>
    <w:rPr>
      <w:sz w:val="20"/>
      <w:szCs w:val="20"/>
    </w:rPr>
  </w:style>
  <w:style w:type="character" w:styleId="Appelnotedebasdep">
    <w:name w:val="footnote reference"/>
    <w:basedOn w:val="Policepardfaut"/>
    <w:uiPriority w:val="99"/>
    <w:semiHidden/>
    <w:unhideWhenUsed/>
    <w:rsid w:val="00804B73"/>
    <w:rPr>
      <w:vertAlign w:val="superscript"/>
    </w:rPr>
  </w:style>
  <w:style w:type="character" w:styleId="Lienhypertexte">
    <w:name w:val="Hyperlink"/>
    <w:basedOn w:val="Policepardfaut"/>
    <w:uiPriority w:val="99"/>
    <w:unhideWhenUsed/>
    <w:rsid w:val="00804B73"/>
    <w:rPr>
      <w:color w:val="0000FF" w:themeColor="hyperlink"/>
      <w:u w:val="single"/>
    </w:rPr>
  </w:style>
  <w:style w:type="table" w:styleId="Grilledutableau">
    <w:name w:val="Table Grid"/>
    <w:basedOn w:val="TableauNormal"/>
    <w:uiPriority w:val="59"/>
    <w:rsid w:val="009D7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73"/>
  </w:style>
  <w:style w:type="paragraph" w:styleId="Titre2">
    <w:name w:val="heading 2"/>
    <w:basedOn w:val="Normal"/>
    <w:next w:val="Normal"/>
    <w:link w:val="Titre2Car"/>
    <w:uiPriority w:val="9"/>
    <w:unhideWhenUsed/>
    <w:qFormat/>
    <w:rsid w:val="00C05B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4ADA"/>
    <w:pPr>
      <w:ind w:left="720"/>
      <w:contextualSpacing/>
    </w:pPr>
  </w:style>
  <w:style w:type="paragraph" w:customStyle="1" w:styleId="Corps">
    <w:name w:val="Corps"/>
    <w:rsid w:val="00394ADA"/>
    <w:rPr>
      <w:rFonts w:ascii="Calibri" w:eastAsia="Calibri" w:hAnsi="Calibri" w:cs="Calibri"/>
      <w:color w:val="000000"/>
      <w:u w:color="000000"/>
      <w:lang w:eastAsia="fr-FR"/>
    </w:rPr>
  </w:style>
  <w:style w:type="paragraph" w:styleId="Textedebulles">
    <w:name w:val="Balloon Text"/>
    <w:basedOn w:val="Normal"/>
    <w:link w:val="TextedebullesCar"/>
    <w:uiPriority w:val="99"/>
    <w:semiHidden/>
    <w:unhideWhenUsed/>
    <w:rsid w:val="00050C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0CBB"/>
    <w:rPr>
      <w:rFonts w:ascii="Tahoma" w:hAnsi="Tahoma" w:cs="Tahoma"/>
      <w:sz w:val="16"/>
      <w:szCs w:val="16"/>
    </w:rPr>
  </w:style>
  <w:style w:type="character" w:styleId="Marquedecommentaire">
    <w:name w:val="annotation reference"/>
    <w:basedOn w:val="Policepardfaut"/>
    <w:uiPriority w:val="99"/>
    <w:semiHidden/>
    <w:unhideWhenUsed/>
    <w:rsid w:val="00F84A35"/>
    <w:rPr>
      <w:sz w:val="16"/>
      <w:szCs w:val="16"/>
    </w:rPr>
  </w:style>
  <w:style w:type="paragraph" w:styleId="Commentaire">
    <w:name w:val="annotation text"/>
    <w:basedOn w:val="Normal"/>
    <w:link w:val="CommentaireCar"/>
    <w:uiPriority w:val="99"/>
    <w:semiHidden/>
    <w:unhideWhenUsed/>
    <w:rsid w:val="00F84A35"/>
    <w:pPr>
      <w:spacing w:line="240" w:lineRule="auto"/>
    </w:pPr>
    <w:rPr>
      <w:sz w:val="20"/>
      <w:szCs w:val="20"/>
    </w:rPr>
  </w:style>
  <w:style w:type="character" w:customStyle="1" w:styleId="CommentaireCar">
    <w:name w:val="Commentaire Car"/>
    <w:basedOn w:val="Policepardfaut"/>
    <w:link w:val="Commentaire"/>
    <w:uiPriority w:val="99"/>
    <w:semiHidden/>
    <w:rsid w:val="00F84A35"/>
    <w:rPr>
      <w:sz w:val="20"/>
      <w:szCs w:val="20"/>
    </w:rPr>
  </w:style>
  <w:style w:type="paragraph" w:styleId="Objetducommentaire">
    <w:name w:val="annotation subject"/>
    <w:basedOn w:val="Commentaire"/>
    <w:next w:val="Commentaire"/>
    <w:link w:val="ObjetducommentaireCar"/>
    <w:uiPriority w:val="99"/>
    <w:semiHidden/>
    <w:unhideWhenUsed/>
    <w:rsid w:val="00F84A35"/>
    <w:rPr>
      <w:b/>
      <w:bCs/>
    </w:rPr>
  </w:style>
  <w:style w:type="character" w:customStyle="1" w:styleId="ObjetducommentaireCar">
    <w:name w:val="Objet du commentaire Car"/>
    <w:basedOn w:val="CommentaireCar"/>
    <w:link w:val="Objetducommentaire"/>
    <w:uiPriority w:val="99"/>
    <w:semiHidden/>
    <w:rsid w:val="00F84A35"/>
    <w:rPr>
      <w:b/>
      <w:bCs/>
      <w:sz w:val="20"/>
      <w:szCs w:val="20"/>
    </w:rPr>
  </w:style>
  <w:style w:type="paragraph" w:styleId="En-tte">
    <w:name w:val="header"/>
    <w:basedOn w:val="Normal"/>
    <w:link w:val="En-tteCar"/>
    <w:uiPriority w:val="99"/>
    <w:unhideWhenUsed/>
    <w:rsid w:val="00B10FF5"/>
    <w:pPr>
      <w:tabs>
        <w:tab w:val="center" w:pos="4536"/>
        <w:tab w:val="right" w:pos="9072"/>
      </w:tabs>
      <w:spacing w:after="0" w:line="240" w:lineRule="auto"/>
    </w:pPr>
  </w:style>
  <w:style w:type="character" w:customStyle="1" w:styleId="En-tteCar">
    <w:name w:val="En-tête Car"/>
    <w:basedOn w:val="Policepardfaut"/>
    <w:link w:val="En-tte"/>
    <w:uiPriority w:val="99"/>
    <w:rsid w:val="00B10FF5"/>
  </w:style>
  <w:style w:type="paragraph" w:styleId="Pieddepage">
    <w:name w:val="footer"/>
    <w:basedOn w:val="Normal"/>
    <w:link w:val="PieddepageCar"/>
    <w:uiPriority w:val="99"/>
    <w:unhideWhenUsed/>
    <w:rsid w:val="00B10F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0FF5"/>
  </w:style>
  <w:style w:type="character" w:customStyle="1" w:styleId="Titre2Car">
    <w:name w:val="Titre 2 Car"/>
    <w:basedOn w:val="Policepardfaut"/>
    <w:link w:val="Titre2"/>
    <w:uiPriority w:val="9"/>
    <w:rsid w:val="00C05B3F"/>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804B7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4B73"/>
    <w:rPr>
      <w:sz w:val="20"/>
      <w:szCs w:val="20"/>
    </w:rPr>
  </w:style>
  <w:style w:type="character" w:styleId="Appelnotedebasdep">
    <w:name w:val="footnote reference"/>
    <w:basedOn w:val="Policepardfaut"/>
    <w:uiPriority w:val="99"/>
    <w:semiHidden/>
    <w:unhideWhenUsed/>
    <w:rsid w:val="00804B73"/>
    <w:rPr>
      <w:vertAlign w:val="superscript"/>
    </w:rPr>
  </w:style>
  <w:style w:type="character" w:styleId="Lienhypertexte">
    <w:name w:val="Hyperlink"/>
    <w:basedOn w:val="Policepardfaut"/>
    <w:uiPriority w:val="99"/>
    <w:unhideWhenUsed/>
    <w:rsid w:val="00804B73"/>
    <w:rPr>
      <w:color w:val="0000FF" w:themeColor="hyperlink"/>
      <w:u w:val="single"/>
    </w:rPr>
  </w:style>
  <w:style w:type="table" w:styleId="Grilledutableau">
    <w:name w:val="Table Grid"/>
    <w:basedOn w:val="TableauNormal"/>
    <w:uiPriority w:val="59"/>
    <w:rsid w:val="009D7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2162">
      <w:bodyDiv w:val="1"/>
      <w:marLeft w:val="0"/>
      <w:marRight w:val="0"/>
      <w:marTop w:val="0"/>
      <w:marBottom w:val="0"/>
      <w:divBdr>
        <w:top w:val="none" w:sz="0" w:space="0" w:color="auto"/>
        <w:left w:val="none" w:sz="0" w:space="0" w:color="auto"/>
        <w:bottom w:val="none" w:sz="0" w:space="0" w:color="auto"/>
        <w:right w:val="none" w:sz="0" w:space="0" w:color="auto"/>
      </w:divBdr>
    </w:div>
    <w:div w:id="131826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705C1-B78F-49B8-94D7-071625F2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373</Words>
  <Characters>2053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Administration centrale</cp:lastModifiedBy>
  <cp:revision>3</cp:revision>
  <cp:lastPrinted>2017-12-28T15:31:00Z</cp:lastPrinted>
  <dcterms:created xsi:type="dcterms:W3CDTF">2018-03-19T18:43:00Z</dcterms:created>
  <dcterms:modified xsi:type="dcterms:W3CDTF">2018-03-19T18:52:00Z</dcterms:modified>
</cp:coreProperties>
</file>