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4" o:title="superbe-type-de-plan-de-travail-cuisine-10-marbre-db-stones-your-marble-experts-900x360" recolor="t" type="frame"/>
    </v:background>
  </w:background>
  <w:body>
    <w:p w:rsidR="00223445" w:rsidRPr="005211C5" w:rsidRDefault="00223445" w:rsidP="002647C8">
      <w:pPr>
        <w:jc w:val="center"/>
        <w:rPr>
          <w:rFonts w:ascii="Perpetua Titling MT" w:hAnsi="Perpetua Titling MT"/>
          <w:sz w:val="72"/>
          <w:szCs w:val="72"/>
          <w:u w:val="single"/>
        </w:rPr>
      </w:pPr>
      <w:proofErr w:type="gramStart"/>
      <w:r w:rsidRPr="005211C5">
        <w:rPr>
          <w:rFonts w:ascii="Perpetua Titling MT" w:hAnsi="Perpetua Titling MT"/>
          <w:sz w:val="72"/>
          <w:szCs w:val="72"/>
          <w:u w:val="single"/>
        </w:rPr>
        <w:t>romanus</w:t>
      </w:r>
      <w:proofErr w:type="gramEnd"/>
      <w:r w:rsidRPr="005211C5">
        <w:rPr>
          <w:rFonts w:ascii="Perpetua Titling MT" w:hAnsi="Perpetua Titling MT"/>
          <w:sz w:val="72"/>
          <w:szCs w:val="72"/>
          <w:u w:val="single"/>
        </w:rPr>
        <w:t xml:space="preserve"> mundus</w:t>
      </w:r>
    </w:p>
    <w:p w:rsidR="00EE178B" w:rsidRPr="005211C5" w:rsidRDefault="002647C8" w:rsidP="002647C8">
      <w:pPr>
        <w:jc w:val="center"/>
        <w:rPr>
          <w:rFonts w:ascii="Perpetua Titling MT" w:hAnsi="Perpetua Titling MT"/>
          <w:sz w:val="48"/>
          <w:szCs w:val="48"/>
          <w:u w:val="single"/>
        </w:rPr>
      </w:pPr>
      <w:proofErr w:type="spellStart"/>
      <w:r w:rsidRPr="005211C5">
        <w:rPr>
          <w:rFonts w:ascii="Perpetua Titling MT" w:hAnsi="Perpetua Titling MT"/>
          <w:sz w:val="48"/>
          <w:szCs w:val="48"/>
          <w:u w:val="single"/>
        </w:rPr>
        <w:t>Urbs</w:t>
      </w:r>
      <w:proofErr w:type="spellEnd"/>
      <w:r w:rsidRPr="005211C5">
        <w:rPr>
          <w:rFonts w:ascii="Perpetua Titling MT" w:hAnsi="Perpetua Titling MT"/>
          <w:sz w:val="48"/>
          <w:szCs w:val="48"/>
          <w:u w:val="single"/>
        </w:rPr>
        <w:t xml:space="preserve"> </w:t>
      </w:r>
      <w:proofErr w:type="spellStart"/>
      <w:r w:rsidRPr="005211C5">
        <w:rPr>
          <w:rFonts w:ascii="Perpetua Titling MT" w:hAnsi="Perpetua Titling MT"/>
          <w:sz w:val="48"/>
          <w:szCs w:val="48"/>
          <w:u w:val="single"/>
        </w:rPr>
        <w:t>absorpt</w:t>
      </w:r>
      <w:r w:rsidR="005C3E34">
        <w:rPr>
          <w:rFonts w:ascii="Perpetua Titling MT" w:hAnsi="Perpetua Titling MT"/>
          <w:sz w:val="48"/>
          <w:szCs w:val="48"/>
          <w:u w:val="single"/>
        </w:rPr>
        <w:t>a</w:t>
      </w:r>
      <w:proofErr w:type="spellEnd"/>
    </w:p>
    <w:p w:rsidR="002647C8" w:rsidRPr="005211C5" w:rsidRDefault="002647C8"/>
    <w:p w:rsidR="00094DF1" w:rsidRPr="009520EE" w:rsidRDefault="00094DF1" w:rsidP="00094DF1">
      <w:pPr>
        <w:rPr>
          <w:rFonts w:ascii="Palatino Linotype" w:hAnsi="Palatino Linotype"/>
          <w:sz w:val="28"/>
          <w:szCs w:val="28"/>
        </w:rPr>
      </w:pPr>
      <w:proofErr w:type="spellStart"/>
      <w:r w:rsidRPr="009520EE">
        <w:rPr>
          <w:rFonts w:ascii="Palatino Linotype" w:hAnsi="Palatino Linotype"/>
          <w:sz w:val="28"/>
          <w:szCs w:val="28"/>
        </w:rPr>
        <w:t>Kalendis</w:t>
      </w:r>
      <w:proofErr w:type="spellEnd"/>
      <w:r w:rsidRPr="009520EE">
        <w:rPr>
          <w:rFonts w:ascii="Palatino Linotype" w:hAnsi="Palatino Linotype"/>
          <w:sz w:val="28"/>
          <w:szCs w:val="28"/>
        </w:rPr>
        <w:t xml:space="preserve"> </w:t>
      </w:r>
      <w:proofErr w:type="spellStart"/>
      <w:r w:rsidRPr="009520EE">
        <w:rPr>
          <w:rFonts w:ascii="Palatino Linotype" w:hAnsi="Palatino Linotype"/>
          <w:sz w:val="28"/>
          <w:szCs w:val="28"/>
        </w:rPr>
        <w:t>Novembribus</w:t>
      </w:r>
      <w:proofErr w:type="spellEnd"/>
      <w:r w:rsidRPr="009520EE">
        <w:rPr>
          <w:rFonts w:ascii="Palatino Linotype" w:hAnsi="Palatino Linotype"/>
          <w:sz w:val="28"/>
          <w:szCs w:val="28"/>
        </w:rPr>
        <w:t xml:space="preserve"> </w:t>
      </w:r>
      <w:proofErr w:type="spellStart"/>
      <w:r w:rsidRPr="009520EE">
        <w:rPr>
          <w:rFonts w:ascii="Palatino Linotype" w:hAnsi="Palatino Linotype"/>
          <w:sz w:val="28"/>
          <w:szCs w:val="28"/>
        </w:rPr>
        <w:t>vesuvius</w:t>
      </w:r>
      <w:proofErr w:type="spellEnd"/>
      <w:r w:rsidRPr="009520EE">
        <w:rPr>
          <w:rFonts w:ascii="Palatino Linotype" w:hAnsi="Palatino Linotype"/>
          <w:sz w:val="28"/>
          <w:szCs w:val="28"/>
        </w:rPr>
        <w:t xml:space="preserve"> </w:t>
      </w:r>
      <w:proofErr w:type="spellStart"/>
      <w:r w:rsidRPr="009520EE">
        <w:rPr>
          <w:rFonts w:ascii="Palatino Linotype" w:hAnsi="Palatino Linotype"/>
          <w:sz w:val="28"/>
          <w:szCs w:val="28"/>
        </w:rPr>
        <w:t>erumpit</w:t>
      </w:r>
      <w:proofErr w:type="spellEnd"/>
      <w:r w:rsidRPr="009520EE">
        <w:rPr>
          <w:rFonts w:ascii="Palatino Linotype" w:hAnsi="Palatino Linotype"/>
          <w:sz w:val="28"/>
          <w:szCs w:val="28"/>
        </w:rPr>
        <w:t xml:space="preserve"> et </w:t>
      </w:r>
      <w:proofErr w:type="spellStart"/>
      <w:r w:rsidRPr="009520EE">
        <w:rPr>
          <w:rFonts w:ascii="Palatino Linotype" w:hAnsi="Palatino Linotype"/>
          <w:sz w:val="28"/>
          <w:szCs w:val="28"/>
        </w:rPr>
        <w:t>deturpit</w:t>
      </w:r>
      <w:proofErr w:type="spellEnd"/>
      <w:r w:rsidRPr="009520EE">
        <w:rPr>
          <w:rFonts w:ascii="Palatino Linotype" w:hAnsi="Palatino Linotype"/>
          <w:sz w:val="28"/>
          <w:szCs w:val="28"/>
        </w:rPr>
        <w:t xml:space="preserve"> </w:t>
      </w:r>
      <w:proofErr w:type="spellStart"/>
      <w:r w:rsidRPr="009520EE">
        <w:rPr>
          <w:rFonts w:ascii="Palatino Linotype" w:hAnsi="Palatino Linotype"/>
          <w:sz w:val="28"/>
          <w:szCs w:val="28"/>
        </w:rPr>
        <w:t>Pompe</w:t>
      </w:r>
      <w:r w:rsidR="005C3E34">
        <w:rPr>
          <w:rFonts w:ascii="Palatino Linotype" w:hAnsi="Palatino Linotype"/>
          <w:sz w:val="28"/>
          <w:szCs w:val="28"/>
        </w:rPr>
        <w:t>ios</w:t>
      </w:r>
      <w:proofErr w:type="spellEnd"/>
      <w:r w:rsidRPr="009520EE">
        <w:rPr>
          <w:rFonts w:ascii="Palatino Linotype" w:hAnsi="Palatino Linotype"/>
          <w:sz w:val="28"/>
          <w:szCs w:val="28"/>
        </w:rPr>
        <w:t>.</w:t>
      </w:r>
    </w:p>
    <w:p w:rsidR="00631073" w:rsidRDefault="00223445" w:rsidP="00582FBD">
      <w:pPr>
        <w:rPr>
          <w:rFonts w:ascii="Palatino Linotype" w:hAnsi="Palatino Linotype"/>
          <w:color w:val="215868" w:themeColor="accent5" w:themeShade="80"/>
          <w:sz w:val="24"/>
          <w:szCs w:val="24"/>
        </w:rPr>
      </w:pPr>
      <w:r w:rsidRPr="00582FBD">
        <w:rPr>
          <w:rFonts w:ascii="Palatino Linotype" w:hAnsi="Palatino Linotype"/>
          <w:color w:val="215868" w:themeColor="accent5" w:themeShade="80"/>
          <w:sz w:val="24"/>
          <w:szCs w:val="24"/>
        </w:rPr>
        <w:t>Ce 1er novembre, le Vésuve est rentré en éruption et a détruit Pompéi.</w:t>
      </w:r>
    </w:p>
    <w:tbl>
      <w:tblPr>
        <w:tblStyle w:val="Grilledutableau"/>
        <w:tblpPr w:leftFromText="141" w:rightFromText="141" w:vertAnchor="text" w:horzAnchor="margin" w:tblpXSpec="right" w:tblpY="101"/>
        <w:tblW w:w="4624" w:type="dxa"/>
        <w:tblLook w:val="04A0" w:firstRow="1" w:lastRow="0" w:firstColumn="1" w:lastColumn="0" w:noHBand="0" w:noVBand="1"/>
      </w:tblPr>
      <w:tblGrid>
        <w:gridCol w:w="2312"/>
        <w:gridCol w:w="2312"/>
      </w:tblGrid>
      <w:tr w:rsidR="00631073" w:rsidRPr="00631073" w:rsidTr="00631073">
        <w:trPr>
          <w:trHeight w:val="1022"/>
        </w:trPr>
        <w:tc>
          <w:tcPr>
            <w:tcW w:w="2312" w:type="dxa"/>
          </w:tcPr>
          <w:p w:rsidR="00631073" w:rsidRPr="00631073" w:rsidRDefault="00631073" w:rsidP="00631073">
            <w:pPr>
              <w:rPr>
                <w:rFonts w:ascii="Times New Roman" w:hAnsi="Times New Roman" w:cs="Times New Roman"/>
                <w:b/>
                <w:sz w:val="24"/>
                <w:szCs w:val="24"/>
              </w:rPr>
            </w:pPr>
            <w:proofErr w:type="spellStart"/>
            <w:proofErr w:type="gramStart"/>
            <w:r w:rsidRPr="00631073">
              <w:rPr>
                <w:rFonts w:ascii="Times New Roman" w:hAnsi="Times New Roman" w:cs="Times New Roman"/>
                <w:b/>
                <w:sz w:val="24"/>
                <w:szCs w:val="24"/>
                <w:u w:val="single"/>
              </w:rPr>
              <w:t>Tutela</w:t>
            </w:r>
            <w:proofErr w:type="spellEnd"/>
            <w:r w:rsidRPr="00631073">
              <w:rPr>
                <w:rFonts w:ascii="Times New Roman" w:hAnsi="Times New Roman" w:cs="Times New Roman"/>
                <w:b/>
                <w:sz w:val="24"/>
                <w:szCs w:val="24"/>
                <w:u w:val="single"/>
              </w:rPr>
              <w:t>:</w:t>
            </w:r>
            <w:proofErr w:type="gramEnd"/>
            <w:r w:rsidRPr="00631073">
              <w:rPr>
                <w:rFonts w:ascii="Times New Roman" w:hAnsi="Times New Roman" w:cs="Times New Roman"/>
                <w:b/>
                <w:sz w:val="24"/>
                <w:szCs w:val="24"/>
              </w:rPr>
              <w:t xml:space="preserve"> </w:t>
            </w:r>
          </w:p>
          <w:p w:rsidR="00631073" w:rsidRPr="00631073" w:rsidRDefault="00631073" w:rsidP="00631073">
            <w:pPr>
              <w:ind w:firstLine="708"/>
              <w:rPr>
                <w:rFonts w:ascii="Times New Roman" w:hAnsi="Times New Roman" w:cs="Times New Roman"/>
                <w:sz w:val="24"/>
                <w:szCs w:val="24"/>
              </w:rPr>
            </w:pPr>
          </w:p>
          <w:p w:rsidR="00631073" w:rsidRPr="00631073" w:rsidRDefault="00631073" w:rsidP="00631073">
            <w:pPr>
              <w:rPr>
                <w:rFonts w:ascii="Times New Roman" w:hAnsi="Times New Roman" w:cs="Times New Roman"/>
                <w:sz w:val="24"/>
                <w:szCs w:val="24"/>
              </w:rPr>
            </w:pPr>
            <w:r w:rsidRPr="00631073">
              <w:rPr>
                <w:rFonts w:ascii="Times New Roman" w:hAnsi="Times New Roman" w:cs="Times New Roman"/>
                <w:sz w:val="24"/>
                <w:szCs w:val="24"/>
              </w:rPr>
              <w:t>-Qui es ?</w:t>
            </w:r>
            <w:r w:rsidRPr="00631073">
              <w:rPr>
                <w:noProof/>
                <w:sz w:val="24"/>
                <w:szCs w:val="24"/>
                <w:lang w:eastAsia="fr-FR"/>
              </w:rPr>
              <w:t xml:space="preserve"> </w:t>
            </w:r>
          </w:p>
          <w:p w:rsidR="00631073" w:rsidRPr="00631073" w:rsidRDefault="00631073" w:rsidP="00631073">
            <w:pPr>
              <w:rPr>
                <w:rFonts w:ascii="Times New Roman" w:hAnsi="Times New Roman" w:cs="Times New Roman"/>
                <w:color w:val="948A54" w:themeColor="background2" w:themeShade="80"/>
                <w:sz w:val="24"/>
                <w:szCs w:val="24"/>
              </w:rPr>
            </w:pPr>
            <w:r w:rsidRPr="00631073">
              <w:rPr>
                <w:rFonts w:ascii="Times New Roman" w:hAnsi="Times New Roman" w:cs="Times New Roman"/>
                <w:color w:val="C0504D" w:themeColor="accent2"/>
                <w:sz w:val="24"/>
                <w:szCs w:val="24"/>
              </w:rPr>
              <w:t xml:space="preserve">   </w:t>
            </w:r>
            <w:r w:rsidRPr="00631073">
              <w:rPr>
                <w:rFonts w:ascii="Times New Roman" w:hAnsi="Times New Roman" w:cs="Times New Roman"/>
                <w:color w:val="948A54" w:themeColor="background2" w:themeShade="80"/>
                <w:sz w:val="24"/>
                <w:szCs w:val="24"/>
              </w:rPr>
              <w:t>-</w:t>
            </w:r>
            <w:proofErr w:type="spellStart"/>
            <w:r w:rsidRPr="00631073">
              <w:rPr>
                <w:rFonts w:ascii="Times New Roman" w:hAnsi="Times New Roman" w:cs="Times New Roman"/>
                <w:color w:val="948A54" w:themeColor="background2" w:themeShade="80"/>
                <w:sz w:val="24"/>
                <w:szCs w:val="24"/>
              </w:rPr>
              <w:t>Sum</w:t>
            </w:r>
            <w:proofErr w:type="spellEnd"/>
            <w:r w:rsidRPr="00631073">
              <w:rPr>
                <w:rFonts w:ascii="Times New Roman" w:hAnsi="Times New Roman" w:cs="Times New Roman"/>
                <w:color w:val="948A54" w:themeColor="background2" w:themeShade="80"/>
                <w:sz w:val="24"/>
                <w:szCs w:val="24"/>
              </w:rPr>
              <w:t xml:space="preserve"> </w:t>
            </w:r>
            <w:proofErr w:type="spellStart"/>
            <w:r w:rsidRPr="00631073">
              <w:rPr>
                <w:rFonts w:ascii="Times New Roman" w:hAnsi="Times New Roman" w:cs="Times New Roman"/>
                <w:color w:val="948A54" w:themeColor="background2" w:themeShade="80"/>
                <w:sz w:val="24"/>
                <w:szCs w:val="24"/>
              </w:rPr>
              <w:t>incola</w:t>
            </w:r>
            <w:proofErr w:type="spellEnd"/>
            <w:r w:rsidR="005C3E34">
              <w:rPr>
                <w:rFonts w:ascii="Times New Roman" w:hAnsi="Times New Roman" w:cs="Times New Roman"/>
                <w:color w:val="948A54" w:themeColor="background2" w:themeShade="80"/>
                <w:sz w:val="24"/>
                <w:szCs w:val="24"/>
              </w:rPr>
              <w:t xml:space="preserve"> </w:t>
            </w:r>
            <w:proofErr w:type="spellStart"/>
            <w:r w:rsidRPr="00631073">
              <w:rPr>
                <w:rFonts w:ascii="Times New Roman" w:hAnsi="Times New Roman" w:cs="Times New Roman"/>
                <w:color w:val="948A54" w:themeColor="background2" w:themeShade="80"/>
                <w:sz w:val="24"/>
                <w:szCs w:val="24"/>
              </w:rPr>
              <w:t>Herculanei</w:t>
            </w:r>
            <w:proofErr w:type="spellEnd"/>
            <w:r w:rsidRPr="00631073">
              <w:rPr>
                <w:rFonts w:ascii="Times New Roman" w:hAnsi="Times New Roman" w:cs="Times New Roman"/>
                <w:color w:val="948A54" w:themeColor="background2" w:themeShade="80"/>
                <w:sz w:val="24"/>
                <w:szCs w:val="24"/>
              </w:rPr>
              <w:t>.</w:t>
            </w:r>
          </w:p>
          <w:p w:rsidR="00631073" w:rsidRPr="00631073" w:rsidRDefault="00631073" w:rsidP="00631073">
            <w:pPr>
              <w:tabs>
                <w:tab w:val="left" w:pos="2100"/>
              </w:tabs>
              <w:rPr>
                <w:rFonts w:ascii="Times New Roman" w:hAnsi="Times New Roman" w:cs="Times New Roman"/>
                <w:sz w:val="24"/>
                <w:szCs w:val="24"/>
              </w:rPr>
            </w:pPr>
            <w:r w:rsidRPr="00631073">
              <w:rPr>
                <w:rFonts w:ascii="Times New Roman" w:hAnsi="Times New Roman" w:cs="Times New Roman"/>
                <w:sz w:val="24"/>
                <w:szCs w:val="24"/>
              </w:rPr>
              <w:t xml:space="preserve">-Quid </w:t>
            </w:r>
            <w:proofErr w:type="spellStart"/>
            <w:r w:rsidRPr="00631073">
              <w:rPr>
                <w:rFonts w:ascii="Times New Roman" w:hAnsi="Times New Roman" w:cs="Times New Roman"/>
                <w:sz w:val="24"/>
                <w:szCs w:val="24"/>
              </w:rPr>
              <w:t>vidisti</w:t>
            </w:r>
            <w:proofErr w:type="spellEnd"/>
            <w:r w:rsidRPr="00631073">
              <w:rPr>
                <w:rFonts w:ascii="Times New Roman" w:hAnsi="Times New Roman" w:cs="Times New Roman"/>
                <w:sz w:val="24"/>
                <w:szCs w:val="24"/>
              </w:rPr>
              <w:t xml:space="preserve"> ?</w:t>
            </w:r>
            <w:r w:rsidRPr="00631073">
              <w:rPr>
                <w:rFonts w:ascii="Times New Roman" w:hAnsi="Times New Roman" w:cs="Times New Roman"/>
                <w:sz w:val="24"/>
                <w:szCs w:val="24"/>
              </w:rPr>
              <w:tab/>
            </w:r>
          </w:p>
          <w:p w:rsidR="00631073" w:rsidRPr="00631073" w:rsidRDefault="00631073" w:rsidP="00631073">
            <w:pPr>
              <w:rPr>
                <w:rFonts w:ascii="Times New Roman" w:hAnsi="Times New Roman" w:cs="Times New Roman"/>
                <w:color w:val="632423" w:themeColor="accent2" w:themeShade="80"/>
                <w:sz w:val="24"/>
                <w:szCs w:val="24"/>
              </w:rPr>
            </w:pPr>
            <w:r w:rsidRPr="00631073">
              <w:rPr>
                <w:rFonts w:ascii="Times New Roman" w:hAnsi="Times New Roman" w:cs="Times New Roman"/>
                <w:color w:val="948A54" w:themeColor="background2" w:themeShade="80"/>
                <w:sz w:val="24"/>
                <w:szCs w:val="24"/>
              </w:rPr>
              <w:t xml:space="preserve">   -</w:t>
            </w:r>
            <w:proofErr w:type="spellStart"/>
            <w:r w:rsidRPr="00631073">
              <w:rPr>
                <w:rFonts w:ascii="Times New Roman" w:hAnsi="Times New Roman" w:cs="Times New Roman"/>
                <w:color w:val="948A54" w:themeColor="background2" w:themeShade="80"/>
                <w:sz w:val="24"/>
                <w:szCs w:val="24"/>
              </w:rPr>
              <w:t>Vidi</w:t>
            </w:r>
            <w:proofErr w:type="spellEnd"/>
            <w:r w:rsidRPr="00631073">
              <w:rPr>
                <w:rFonts w:ascii="Times New Roman" w:hAnsi="Times New Roman" w:cs="Times New Roman"/>
                <w:color w:val="948A54" w:themeColor="background2" w:themeShade="80"/>
                <w:sz w:val="24"/>
                <w:szCs w:val="24"/>
              </w:rPr>
              <w:t xml:space="preserve"> </w:t>
            </w:r>
            <w:proofErr w:type="spellStart"/>
            <w:r w:rsidRPr="00631073">
              <w:rPr>
                <w:rFonts w:ascii="Times New Roman" w:hAnsi="Times New Roman" w:cs="Times New Roman"/>
                <w:color w:val="948A54" w:themeColor="background2" w:themeShade="80"/>
                <w:sz w:val="24"/>
                <w:szCs w:val="24"/>
              </w:rPr>
              <w:t>fragorem</w:t>
            </w:r>
            <w:proofErr w:type="spellEnd"/>
            <w:r w:rsidRPr="00631073">
              <w:rPr>
                <w:rFonts w:ascii="Times New Roman" w:hAnsi="Times New Roman" w:cs="Times New Roman"/>
                <w:color w:val="948A54" w:themeColor="background2" w:themeShade="80"/>
                <w:sz w:val="24"/>
                <w:szCs w:val="24"/>
              </w:rPr>
              <w:t xml:space="preserve"> et </w:t>
            </w:r>
            <w:proofErr w:type="spellStart"/>
            <w:r w:rsidRPr="00631073">
              <w:rPr>
                <w:rFonts w:ascii="Times New Roman" w:hAnsi="Times New Roman" w:cs="Times New Roman"/>
                <w:color w:val="948A54" w:themeColor="background2" w:themeShade="80"/>
                <w:sz w:val="24"/>
                <w:szCs w:val="24"/>
              </w:rPr>
              <w:t>ignem</w:t>
            </w:r>
            <w:proofErr w:type="spellEnd"/>
            <w:r w:rsidRPr="00631073">
              <w:rPr>
                <w:rFonts w:ascii="Times New Roman" w:hAnsi="Times New Roman" w:cs="Times New Roman"/>
                <w:color w:val="948A54" w:themeColor="background2" w:themeShade="80"/>
                <w:sz w:val="24"/>
                <w:szCs w:val="24"/>
              </w:rPr>
              <w:t xml:space="preserve"> </w:t>
            </w:r>
            <w:proofErr w:type="spellStart"/>
            <w:proofErr w:type="gramStart"/>
            <w:r w:rsidRPr="00631073">
              <w:rPr>
                <w:rFonts w:ascii="Times New Roman" w:hAnsi="Times New Roman" w:cs="Times New Roman"/>
                <w:color w:val="948A54" w:themeColor="background2" w:themeShade="80"/>
                <w:sz w:val="24"/>
                <w:szCs w:val="24"/>
              </w:rPr>
              <w:t>veni</w:t>
            </w:r>
            <w:r w:rsidR="005C3E34">
              <w:rPr>
                <w:rFonts w:ascii="Times New Roman" w:hAnsi="Times New Roman" w:cs="Times New Roman"/>
                <w:color w:val="948A54" w:themeColor="background2" w:themeShade="80"/>
                <w:sz w:val="24"/>
                <w:szCs w:val="24"/>
              </w:rPr>
              <w:t>re</w:t>
            </w:r>
            <w:proofErr w:type="spellEnd"/>
            <w:r w:rsidRPr="00631073">
              <w:rPr>
                <w:rFonts w:ascii="Times New Roman" w:hAnsi="Times New Roman" w:cs="Times New Roman"/>
                <w:color w:val="632423" w:themeColor="accent2" w:themeShade="80"/>
                <w:sz w:val="24"/>
                <w:szCs w:val="24"/>
              </w:rPr>
              <w:t xml:space="preserve">  </w:t>
            </w:r>
            <w:proofErr w:type="spellStart"/>
            <w:r w:rsidRPr="00631073">
              <w:rPr>
                <w:rFonts w:ascii="Times New Roman" w:hAnsi="Times New Roman" w:cs="Times New Roman"/>
                <w:color w:val="948A54" w:themeColor="background2" w:themeShade="80"/>
                <w:sz w:val="24"/>
                <w:szCs w:val="24"/>
              </w:rPr>
              <w:t>Vesuvi</w:t>
            </w:r>
            <w:r w:rsidR="005C3E34">
              <w:rPr>
                <w:rFonts w:ascii="Times New Roman" w:hAnsi="Times New Roman" w:cs="Times New Roman"/>
                <w:color w:val="948A54" w:themeColor="background2" w:themeShade="80"/>
                <w:sz w:val="24"/>
                <w:szCs w:val="24"/>
              </w:rPr>
              <w:t>o</w:t>
            </w:r>
            <w:proofErr w:type="spellEnd"/>
            <w:proofErr w:type="gramEnd"/>
            <w:r w:rsidRPr="00631073">
              <w:rPr>
                <w:rFonts w:ascii="Times New Roman" w:hAnsi="Times New Roman" w:cs="Times New Roman"/>
                <w:color w:val="948A54" w:themeColor="background2" w:themeShade="80"/>
                <w:sz w:val="24"/>
                <w:szCs w:val="24"/>
              </w:rPr>
              <w:t>.</w:t>
            </w:r>
            <w:r w:rsidRPr="00631073">
              <w:rPr>
                <w:rFonts w:ascii="Times New Roman" w:hAnsi="Times New Roman" w:cs="Times New Roman"/>
                <w:color w:val="632423" w:themeColor="accent2" w:themeShade="80"/>
                <w:sz w:val="24"/>
                <w:szCs w:val="24"/>
              </w:rPr>
              <w:t xml:space="preserve">           </w:t>
            </w:r>
          </w:p>
          <w:p w:rsidR="00631073" w:rsidRPr="00631073" w:rsidRDefault="00631073" w:rsidP="00631073">
            <w:pPr>
              <w:rPr>
                <w:rFonts w:ascii="Times New Roman" w:hAnsi="Times New Roman" w:cs="Times New Roman"/>
                <w:sz w:val="24"/>
                <w:szCs w:val="24"/>
                <w:lang w:val="en-US"/>
              </w:rPr>
            </w:pPr>
            <w:r w:rsidRPr="00631073">
              <w:rPr>
                <w:rFonts w:ascii="Times New Roman" w:hAnsi="Times New Roman" w:cs="Times New Roman"/>
                <w:sz w:val="24"/>
                <w:szCs w:val="24"/>
                <w:lang w:val="en-US"/>
              </w:rPr>
              <w:t>-</w:t>
            </w:r>
            <w:proofErr w:type="spellStart"/>
            <w:r w:rsidRPr="00631073">
              <w:rPr>
                <w:rFonts w:ascii="Times New Roman" w:hAnsi="Times New Roman" w:cs="Times New Roman"/>
                <w:sz w:val="24"/>
                <w:szCs w:val="24"/>
                <w:lang w:val="en-US"/>
              </w:rPr>
              <w:t>Ubi</w:t>
            </w:r>
            <w:proofErr w:type="spellEnd"/>
            <w:r w:rsidRPr="00631073">
              <w:rPr>
                <w:rFonts w:ascii="Times New Roman" w:hAnsi="Times New Roman" w:cs="Times New Roman"/>
                <w:sz w:val="24"/>
                <w:szCs w:val="24"/>
                <w:lang w:val="en-US"/>
              </w:rPr>
              <w:t xml:space="preserve"> </w:t>
            </w:r>
            <w:proofErr w:type="gramStart"/>
            <w:r w:rsidRPr="00631073">
              <w:rPr>
                <w:rFonts w:ascii="Times New Roman" w:hAnsi="Times New Roman" w:cs="Times New Roman"/>
                <w:sz w:val="24"/>
                <w:szCs w:val="24"/>
                <w:lang w:val="en-US"/>
              </w:rPr>
              <w:t>eras ?</w:t>
            </w:r>
            <w:proofErr w:type="gramEnd"/>
          </w:p>
          <w:p w:rsidR="00631073" w:rsidRPr="00631073" w:rsidRDefault="00631073" w:rsidP="00631073">
            <w:pPr>
              <w:rPr>
                <w:rFonts w:ascii="Times New Roman" w:hAnsi="Times New Roman" w:cs="Times New Roman"/>
                <w:color w:val="948A54" w:themeColor="background2" w:themeShade="80"/>
                <w:sz w:val="24"/>
                <w:szCs w:val="24"/>
                <w:lang w:val="en-US"/>
              </w:rPr>
            </w:pPr>
            <w:r w:rsidRPr="00631073">
              <w:rPr>
                <w:rFonts w:ascii="Times New Roman" w:hAnsi="Times New Roman" w:cs="Times New Roman"/>
                <w:color w:val="948A54" w:themeColor="background2" w:themeShade="80"/>
                <w:sz w:val="24"/>
                <w:szCs w:val="24"/>
                <w:lang w:val="en-US"/>
              </w:rPr>
              <w:t xml:space="preserve">   -</w:t>
            </w:r>
            <w:proofErr w:type="spellStart"/>
            <w:r w:rsidRPr="00631073">
              <w:rPr>
                <w:rFonts w:ascii="Times New Roman" w:hAnsi="Times New Roman" w:cs="Times New Roman"/>
                <w:color w:val="948A54" w:themeColor="background2" w:themeShade="80"/>
                <w:sz w:val="24"/>
                <w:szCs w:val="24"/>
                <w:lang w:val="en-US"/>
              </w:rPr>
              <w:t>Eram</w:t>
            </w:r>
            <w:proofErr w:type="spellEnd"/>
            <w:r w:rsidRPr="00631073">
              <w:rPr>
                <w:rFonts w:ascii="Times New Roman" w:hAnsi="Times New Roman" w:cs="Times New Roman"/>
                <w:color w:val="948A54" w:themeColor="background2" w:themeShade="80"/>
                <w:sz w:val="24"/>
                <w:szCs w:val="24"/>
                <w:lang w:val="en-US"/>
              </w:rPr>
              <w:t xml:space="preserve"> </w:t>
            </w:r>
            <w:proofErr w:type="spellStart"/>
            <w:r w:rsidRPr="00631073">
              <w:rPr>
                <w:rFonts w:ascii="Times New Roman" w:hAnsi="Times New Roman" w:cs="Times New Roman"/>
                <w:color w:val="948A54" w:themeColor="background2" w:themeShade="80"/>
                <w:sz w:val="24"/>
                <w:szCs w:val="24"/>
                <w:lang w:val="en-US"/>
              </w:rPr>
              <w:t>Herculan</w:t>
            </w:r>
            <w:r w:rsidR="005C3E34">
              <w:rPr>
                <w:rFonts w:ascii="Times New Roman" w:hAnsi="Times New Roman" w:cs="Times New Roman"/>
                <w:color w:val="948A54" w:themeColor="background2" w:themeShade="80"/>
                <w:sz w:val="24"/>
                <w:szCs w:val="24"/>
                <w:lang w:val="en-US"/>
              </w:rPr>
              <w:t>o</w:t>
            </w:r>
            <w:proofErr w:type="spellEnd"/>
            <w:r w:rsidRPr="00631073">
              <w:rPr>
                <w:rFonts w:ascii="Times New Roman" w:hAnsi="Times New Roman" w:cs="Times New Roman"/>
                <w:color w:val="948A54" w:themeColor="background2" w:themeShade="80"/>
                <w:sz w:val="24"/>
                <w:szCs w:val="24"/>
                <w:lang w:val="en-US"/>
              </w:rPr>
              <w:t>.</w:t>
            </w:r>
          </w:p>
          <w:p w:rsidR="00631073" w:rsidRPr="00631073" w:rsidRDefault="00631073" w:rsidP="00631073">
            <w:pPr>
              <w:rPr>
                <w:noProof/>
                <w:sz w:val="24"/>
                <w:szCs w:val="24"/>
                <w:lang w:val="en-US" w:eastAsia="fr-FR"/>
              </w:rPr>
            </w:pPr>
            <w:r w:rsidRPr="00631073">
              <w:rPr>
                <w:rFonts w:ascii="Times New Roman" w:hAnsi="Times New Roman" w:cs="Times New Roman"/>
                <w:sz w:val="24"/>
                <w:szCs w:val="24"/>
                <w:lang w:val="en-US"/>
              </w:rPr>
              <w:t xml:space="preserve">-Quid </w:t>
            </w:r>
            <w:proofErr w:type="spellStart"/>
            <w:proofErr w:type="gramStart"/>
            <w:r w:rsidRPr="00631073">
              <w:rPr>
                <w:rFonts w:ascii="Times New Roman" w:hAnsi="Times New Roman" w:cs="Times New Roman"/>
                <w:sz w:val="24"/>
                <w:szCs w:val="24"/>
                <w:lang w:val="en-US"/>
              </w:rPr>
              <w:t>faciebas</w:t>
            </w:r>
            <w:proofErr w:type="spellEnd"/>
            <w:r w:rsidRPr="00631073">
              <w:rPr>
                <w:rFonts w:ascii="Times New Roman" w:hAnsi="Times New Roman" w:cs="Times New Roman"/>
                <w:sz w:val="24"/>
                <w:szCs w:val="24"/>
                <w:lang w:val="en-US"/>
              </w:rPr>
              <w:t xml:space="preserve"> ?</w:t>
            </w:r>
            <w:proofErr w:type="gramEnd"/>
            <w:r w:rsidRPr="00631073">
              <w:rPr>
                <w:noProof/>
                <w:sz w:val="24"/>
                <w:szCs w:val="24"/>
                <w:lang w:val="en-US" w:eastAsia="fr-FR"/>
              </w:rPr>
              <w:t xml:space="preserve"> </w:t>
            </w:r>
          </w:p>
          <w:p w:rsidR="00631073" w:rsidRPr="00631073" w:rsidRDefault="00631073" w:rsidP="00631073">
            <w:pPr>
              <w:rPr>
                <w:rFonts w:ascii="Times New Roman" w:hAnsi="Times New Roman" w:cs="Times New Roman"/>
                <w:color w:val="C0504D" w:themeColor="accent2"/>
                <w:sz w:val="24"/>
                <w:szCs w:val="24"/>
                <w:lang w:val="en-US"/>
              </w:rPr>
            </w:pPr>
            <w:r w:rsidRPr="00631073">
              <w:rPr>
                <w:rFonts w:ascii="Times New Roman" w:hAnsi="Times New Roman" w:cs="Times New Roman"/>
                <w:color w:val="632423" w:themeColor="accent2" w:themeShade="80"/>
                <w:sz w:val="24"/>
                <w:szCs w:val="24"/>
                <w:lang w:val="en-US"/>
              </w:rPr>
              <w:t xml:space="preserve">   </w:t>
            </w:r>
            <w:r w:rsidRPr="00631073">
              <w:rPr>
                <w:rFonts w:ascii="Times New Roman" w:hAnsi="Times New Roman" w:cs="Times New Roman"/>
                <w:color w:val="948A54" w:themeColor="background2" w:themeShade="80"/>
                <w:sz w:val="24"/>
                <w:szCs w:val="24"/>
                <w:lang w:val="en-US"/>
              </w:rPr>
              <w:t>-</w:t>
            </w:r>
            <w:proofErr w:type="spellStart"/>
            <w:r w:rsidRPr="00631073">
              <w:rPr>
                <w:rFonts w:ascii="Times New Roman" w:hAnsi="Times New Roman" w:cs="Times New Roman"/>
                <w:color w:val="948A54" w:themeColor="background2" w:themeShade="80"/>
                <w:sz w:val="24"/>
                <w:szCs w:val="24"/>
                <w:lang w:val="en-US"/>
              </w:rPr>
              <w:t>Eram</w:t>
            </w:r>
            <w:proofErr w:type="spellEnd"/>
            <w:r w:rsidRPr="00631073">
              <w:rPr>
                <w:rFonts w:ascii="Times New Roman" w:hAnsi="Times New Roman" w:cs="Times New Roman"/>
                <w:color w:val="948A54" w:themeColor="background2" w:themeShade="80"/>
                <w:sz w:val="24"/>
                <w:szCs w:val="24"/>
                <w:lang w:val="en-US"/>
              </w:rPr>
              <w:t xml:space="preserve"> apud </w:t>
            </w:r>
            <w:proofErr w:type="spellStart"/>
            <w:r w:rsidRPr="00631073">
              <w:rPr>
                <w:rFonts w:ascii="Times New Roman" w:hAnsi="Times New Roman" w:cs="Times New Roman"/>
                <w:color w:val="948A54" w:themeColor="background2" w:themeShade="80"/>
                <w:sz w:val="24"/>
                <w:szCs w:val="24"/>
                <w:lang w:val="en-US"/>
              </w:rPr>
              <w:t>sor</w:t>
            </w:r>
            <w:r w:rsidR="005C3E34">
              <w:rPr>
                <w:rFonts w:ascii="Times New Roman" w:hAnsi="Times New Roman" w:cs="Times New Roman"/>
                <w:color w:val="948A54" w:themeColor="background2" w:themeShade="80"/>
                <w:sz w:val="24"/>
                <w:szCs w:val="24"/>
                <w:lang w:val="en-US"/>
              </w:rPr>
              <w:t>orem</w:t>
            </w:r>
            <w:proofErr w:type="spellEnd"/>
          </w:p>
          <w:p w:rsidR="00631073" w:rsidRPr="00631073" w:rsidRDefault="00631073" w:rsidP="00631073">
            <w:pPr>
              <w:rPr>
                <w:rFonts w:ascii="Times New Roman" w:hAnsi="Times New Roman" w:cs="Times New Roman"/>
                <w:sz w:val="28"/>
                <w:szCs w:val="28"/>
                <w:lang w:val="en-US"/>
              </w:rPr>
            </w:pPr>
          </w:p>
        </w:tc>
        <w:tc>
          <w:tcPr>
            <w:tcW w:w="2312" w:type="dxa"/>
          </w:tcPr>
          <w:p w:rsidR="00631073" w:rsidRPr="00631073" w:rsidRDefault="00631073" w:rsidP="00631073">
            <w:pPr>
              <w:rPr>
                <w:rFonts w:ascii="Times New Roman" w:hAnsi="Times New Roman" w:cs="Times New Roman"/>
                <w:sz w:val="24"/>
                <w:szCs w:val="24"/>
              </w:rPr>
            </w:pPr>
            <w:proofErr w:type="spellStart"/>
            <w:proofErr w:type="gramStart"/>
            <w:r w:rsidRPr="00631073">
              <w:rPr>
                <w:rFonts w:ascii="Times New Roman" w:hAnsi="Times New Roman" w:cs="Times New Roman"/>
                <w:b/>
                <w:sz w:val="24"/>
                <w:szCs w:val="24"/>
                <w:u w:val="single"/>
              </w:rPr>
              <w:t>Interwiew</w:t>
            </w:r>
            <w:proofErr w:type="spellEnd"/>
            <w:r w:rsidRPr="00631073">
              <w:rPr>
                <w:rFonts w:ascii="Times New Roman" w:hAnsi="Times New Roman" w:cs="Times New Roman"/>
                <w:sz w:val="24"/>
                <w:szCs w:val="24"/>
              </w:rPr>
              <w:t>:</w:t>
            </w:r>
            <w:proofErr w:type="gramEnd"/>
          </w:p>
          <w:p w:rsidR="00631073" w:rsidRPr="00631073" w:rsidRDefault="00631073" w:rsidP="00631073">
            <w:pPr>
              <w:rPr>
                <w:rFonts w:ascii="Times New Roman" w:hAnsi="Times New Roman" w:cs="Times New Roman"/>
                <w:sz w:val="24"/>
                <w:szCs w:val="24"/>
              </w:rPr>
            </w:pPr>
          </w:p>
          <w:p w:rsidR="00631073" w:rsidRPr="00631073" w:rsidRDefault="00631073" w:rsidP="00631073">
            <w:pPr>
              <w:rPr>
                <w:rFonts w:ascii="Times New Roman" w:hAnsi="Times New Roman" w:cs="Times New Roman"/>
                <w:sz w:val="24"/>
                <w:szCs w:val="24"/>
              </w:rPr>
            </w:pPr>
            <w:r w:rsidRPr="00631073">
              <w:rPr>
                <w:rFonts w:ascii="Times New Roman" w:hAnsi="Times New Roman" w:cs="Times New Roman"/>
                <w:sz w:val="24"/>
                <w:szCs w:val="24"/>
              </w:rPr>
              <w:t>-Qui es-tu ?</w:t>
            </w:r>
          </w:p>
          <w:p w:rsidR="00631073" w:rsidRPr="00631073" w:rsidRDefault="00631073" w:rsidP="00631073">
            <w:pPr>
              <w:rPr>
                <w:rFonts w:ascii="Times New Roman" w:hAnsi="Times New Roman" w:cs="Times New Roman"/>
                <w:color w:val="948A54" w:themeColor="background2" w:themeShade="80"/>
                <w:sz w:val="24"/>
                <w:szCs w:val="24"/>
              </w:rPr>
            </w:pPr>
            <w:r w:rsidRPr="00631073">
              <w:rPr>
                <w:rFonts w:ascii="Times New Roman" w:hAnsi="Times New Roman" w:cs="Times New Roman"/>
                <w:sz w:val="24"/>
                <w:szCs w:val="24"/>
              </w:rPr>
              <w:t xml:space="preserve">   </w:t>
            </w:r>
            <w:r w:rsidRPr="00631073">
              <w:rPr>
                <w:rFonts w:ascii="Times New Roman" w:hAnsi="Times New Roman" w:cs="Times New Roman"/>
                <w:color w:val="948A54" w:themeColor="background2" w:themeShade="80"/>
                <w:sz w:val="24"/>
                <w:szCs w:val="24"/>
              </w:rPr>
              <w:t>-Je suis un habitant de Herculanum.</w:t>
            </w:r>
          </w:p>
          <w:p w:rsidR="00631073" w:rsidRPr="00631073" w:rsidRDefault="00631073" w:rsidP="00631073">
            <w:pPr>
              <w:rPr>
                <w:rFonts w:ascii="Times New Roman" w:hAnsi="Times New Roman" w:cs="Times New Roman"/>
                <w:sz w:val="24"/>
                <w:szCs w:val="24"/>
              </w:rPr>
            </w:pPr>
            <w:r w:rsidRPr="00631073">
              <w:rPr>
                <w:rFonts w:ascii="Times New Roman" w:hAnsi="Times New Roman" w:cs="Times New Roman"/>
                <w:sz w:val="24"/>
                <w:szCs w:val="24"/>
              </w:rPr>
              <w:t>-Qu'a tu vu ?</w:t>
            </w:r>
          </w:p>
          <w:p w:rsidR="00631073" w:rsidRPr="00631073" w:rsidRDefault="00631073" w:rsidP="00631073">
            <w:pPr>
              <w:rPr>
                <w:rFonts w:ascii="Times New Roman" w:hAnsi="Times New Roman" w:cs="Times New Roman"/>
                <w:color w:val="948A54" w:themeColor="background2" w:themeShade="80"/>
                <w:sz w:val="24"/>
                <w:szCs w:val="24"/>
              </w:rPr>
            </w:pPr>
            <w:r w:rsidRPr="00631073">
              <w:rPr>
                <w:rFonts w:ascii="Times New Roman" w:hAnsi="Times New Roman" w:cs="Times New Roman"/>
                <w:sz w:val="24"/>
                <w:szCs w:val="24"/>
              </w:rPr>
              <w:t xml:space="preserve">   </w:t>
            </w:r>
            <w:r w:rsidRPr="00631073">
              <w:rPr>
                <w:rFonts w:ascii="Times New Roman" w:hAnsi="Times New Roman" w:cs="Times New Roman"/>
                <w:color w:val="948A54" w:themeColor="background2" w:themeShade="80"/>
                <w:sz w:val="24"/>
                <w:szCs w:val="24"/>
              </w:rPr>
              <w:t>-J'ai vu une ex</w:t>
            </w:r>
            <w:r w:rsidR="005211C5">
              <w:rPr>
                <w:rFonts w:ascii="Times New Roman" w:hAnsi="Times New Roman" w:cs="Times New Roman"/>
                <w:color w:val="948A54" w:themeColor="background2" w:themeShade="80"/>
                <w:sz w:val="24"/>
                <w:szCs w:val="24"/>
              </w:rPr>
              <w:t xml:space="preserve">plosion et du feu qui </w:t>
            </w:r>
            <w:r w:rsidRPr="00631073">
              <w:rPr>
                <w:rFonts w:ascii="Times New Roman" w:hAnsi="Times New Roman" w:cs="Times New Roman"/>
                <w:color w:val="948A54" w:themeColor="background2" w:themeShade="80"/>
                <w:sz w:val="24"/>
                <w:szCs w:val="24"/>
              </w:rPr>
              <w:t>venait du Vésuve.</w:t>
            </w:r>
          </w:p>
          <w:p w:rsidR="00631073" w:rsidRPr="00631073" w:rsidRDefault="00631073" w:rsidP="00631073">
            <w:pPr>
              <w:rPr>
                <w:rFonts w:ascii="Times New Roman" w:hAnsi="Times New Roman" w:cs="Times New Roman"/>
                <w:sz w:val="24"/>
                <w:szCs w:val="24"/>
              </w:rPr>
            </w:pPr>
            <w:r w:rsidRPr="00631073">
              <w:rPr>
                <w:rFonts w:ascii="Times New Roman" w:hAnsi="Times New Roman" w:cs="Times New Roman"/>
                <w:sz w:val="24"/>
                <w:szCs w:val="24"/>
              </w:rPr>
              <w:t>-Où étais tu ?</w:t>
            </w:r>
          </w:p>
          <w:p w:rsidR="00631073" w:rsidRPr="00631073" w:rsidRDefault="00631073" w:rsidP="00631073">
            <w:pPr>
              <w:rPr>
                <w:rFonts w:ascii="Times New Roman" w:hAnsi="Times New Roman" w:cs="Times New Roman"/>
                <w:color w:val="948A54" w:themeColor="background2" w:themeShade="80"/>
                <w:sz w:val="24"/>
                <w:szCs w:val="24"/>
              </w:rPr>
            </w:pPr>
            <w:r w:rsidRPr="00631073">
              <w:rPr>
                <w:rFonts w:ascii="Times New Roman" w:hAnsi="Times New Roman" w:cs="Times New Roman"/>
                <w:sz w:val="24"/>
                <w:szCs w:val="24"/>
              </w:rPr>
              <w:t xml:space="preserve">   </w:t>
            </w:r>
            <w:r w:rsidRPr="00631073">
              <w:rPr>
                <w:rFonts w:ascii="Times New Roman" w:hAnsi="Times New Roman" w:cs="Times New Roman"/>
                <w:color w:val="948A54" w:themeColor="background2" w:themeShade="80"/>
                <w:sz w:val="24"/>
                <w:szCs w:val="24"/>
              </w:rPr>
              <w:t>-J'étais dans Herculanum</w:t>
            </w:r>
          </w:p>
          <w:p w:rsidR="00631073" w:rsidRPr="00631073" w:rsidRDefault="00631073" w:rsidP="00631073">
            <w:pPr>
              <w:rPr>
                <w:rFonts w:ascii="Times New Roman" w:hAnsi="Times New Roman" w:cs="Times New Roman"/>
                <w:sz w:val="24"/>
                <w:szCs w:val="24"/>
              </w:rPr>
            </w:pPr>
            <w:r w:rsidRPr="00631073">
              <w:rPr>
                <w:rFonts w:ascii="Times New Roman" w:hAnsi="Times New Roman" w:cs="Times New Roman"/>
                <w:sz w:val="24"/>
                <w:szCs w:val="24"/>
              </w:rPr>
              <w:t>-Que faisais tu ?</w:t>
            </w:r>
          </w:p>
          <w:p w:rsidR="00631073" w:rsidRPr="005211C5" w:rsidRDefault="00631073" w:rsidP="00631073">
            <w:pPr>
              <w:rPr>
                <w:rFonts w:ascii="Times New Roman" w:hAnsi="Times New Roman" w:cs="Times New Roman"/>
                <w:color w:val="948A54" w:themeColor="background2" w:themeShade="80"/>
                <w:sz w:val="24"/>
                <w:szCs w:val="24"/>
              </w:rPr>
            </w:pPr>
            <w:r w:rsidRPr="00631073">
              <w:rPr>
                <w:rFonts w:ascii="Times New Roman" w:hAnsi="Times New Roman" w:cs="Times New Roman"/>
                <w:sz w:val="24"/>
                <w:szCs w:val="24"/>
              </w:rPr>
              <w:t xml:space="preserve">   </w:t>
            </w:r>
            <w:r w:rsidRPr="00631073">
              <w:rPr>
                <w:rFonts w:ascii="Times New Roman" w:hAnsi="Times New Roman" w:cs="Times New Roman"/>
                <w:color w:val="948A54" w:themeColor="background2" w:themeShade="80"/>
                <w:sz w:val="24"/>
                <w:szCs w:val="24"/>
              </w:rPr>
              <w:t>-J'étais chez ma sœur.</w:t>
            </w:r>
          </w:p>
        </w:tc>
      </w:tr>
    </w:tbl>
    <w:p w:rsidR="00631073" w:rsidRPr="00631073" w:rsidRDefault="00631073" w:rsidP="00582FBD">
      <w:pPr>
        <w:rPr>
          <w:rFonts w:ascii="Palatino Linotype" w:hAnsi="Palatino Linotype"/>
          <w:color w:val="215868" w:themeColor="accent5" w:themeShade="80"/>
          <w:sz w:val="24"/>
          <w:szCs w:val="24"/>
        </w:rPr>
      </w:pPr>
    </w:p>
    <w:p w:rsidR="00631073" w:rsidRPr="00631073" w:rsidRDefault="00631073" w:rsidP="00582FBD">
      <w:pPr>
        <w:rPr>
          <w:rFonts w:ascii="Times New Roman" w:hAnsi="Times New Roman" w:cs="Times New Roman"/>
          <w:sz w:val="28"/>
          <w:szCs w:val="28"/>
        </w:rPr>
      </w:pPr>
      <w:r w:rsidRPr="00094DF1">
        <w:rPr>
          <w:noProof/>
          <w:lang w:eastAsia="fr-FR"/>
        </w:rPr>
        <w:drawing>
          <wp:inline distT="0" distB="0" distL="0" distR="0">
            <wp:extent cx="2562493" cy="1716870"/>
            <wp:effectExtent l="19050" t="0" r="9257" b="0"/>
            <wp:docPr id="12" name="Image 13" descr="Résultat de recherche d'images pour &quot;tableau éruption pompe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tableau éruption pompei&quot;"/>
                    <pic:cNvPicPr>
                      <a:picLocks noChangeAspect="1" noChangeArrowheads="1"/>
                    </pic:cNvPicPr>
                  </pic:nvPicPr>
                  <pic:blipFill>
                    <a:blip r:embed="rId7"/>
                    <a:srcRect/>
                    <a:stretch>
                      <a:fillRect/>
                    </a:stretch>
                  </pic:blipFill>
                  <pic:spPr bwMode="auto">
                    <a:xfrm>
                      <a:off x="0" y="0"/>
                      <a:ext cx="2562493" cy="1716870"/>
                    </a:xfrm>
                    <a:prstGeom prst="rect">
                      <a:avLst/>
                    </a:prstGeom>
                    <a:noFill/>
                    <a:ln w="9525">
                      <a:noFill/>
                      <a:miter lim="800000"/>
                      <a:headEnd/>
                      <a:tailEnd/>
                    </a:ln>
                  </pic:spPr>
                </pic:pic>
              </a:graphicData>
            </a:graphic>
          </wp:inline>
        </w:drawing>
      </w:r>
    </w:p>
    <w:p w:rsidR="00582FBD" w:rsidRPr="005211C5" w:rsidRDefault="003D70F7" w:rsidP="009520EE">
      <w:pPr>
        <w:rPr>
          <w:color w:val="800000"/>
          <w:sz w:val="28"/>
          <w:szCs w:val="28"/>
        </w:rPr>
      </w:pPr>
      <w:r>
        <w:rPr>
          <w:rFonts w:ascii="Times New Roman" w:hAnsi="Times New Roman" w:cs="Times New Roman"/>
          <w:sz w:val="28"/>
          <w:szCs w:val="28"/>
        </w:rPr>
        <w:tab/>
      </w:r>
      <w:r w:rsidR="00FC578E" w:rsidRPr="00631073">
        <w:rPr>
          <w:rFonts w:ascii="Times New Roman" w:hAnsi="Times New Roman" w:cs="Times New Roman"/>
          <w:sz w:val="24"/>
          <w:szCs w:val="24"/>
        </w:rPr>
        <w:t xml:space="preserve">Durant les Calendes de novembre, à plusieurs reprises des tremblements de terre ont eu lieu. </w:t>
      </w:r>
    </w:p>
    <w:p w:rsidR="00FC578E" w:rsidRPr="00631073" w:rsidRDefault="00B95DFE">
      <w:pPr>
        <w:rPr>
          <w:rFonts w:ascii="Times New Roman" w:hAnsi="Times New Roman" w:cs="Times New Roman"/>
          <w:sz w:val="24"/>
          <w:szCs w:val="24"/>
        </w:rPr>
      </w:pPr>
      <w:r>
        <w:rPr>
          <w:rFonts w:ascii="Times New Roman" w:hAnsi="Times New Roman" w:cs="Times New Roman"/>
          <w:sz w:val="24"/>
          <w:szCs w:val="24"/>
        </w:rPr>
        <w:tab/>
      </w:r>
      <w:r w:rsidR="00FC578E" w:rsidRPr="00631073">
        <w:rPr>
          <w:rFonts w:ascii="Times New Roman" w:hAnsi="Times New Roman" w:cs="Times New Roman"/>
          <w:sz w:val="24"/>
          <w:szCs w:val="24"/>
        </w:rPr>
        <w:t xml:space="preserve">Un jour des Calendes de novembre le Vésuve entra en éruption, mais les habitants ne se doutaient de rien à cause des précédentes secousses jusqu'au moment où une pluie de cendre et une nuée </w:t>
      </w:r>
      <w:r w:rsidR="00323C57" w:rsidRPr="00631073">
        <w:rPr>
          <w:rFonts w:ascii="Times New Roman" w:hAnsi="Times New Roman" w:cs="Times New Roman"/>
          <w:sz w:val="24"/>
          <w:szCs w:val="24"/>
        </w:rPr>
        <w:t xml:space="preserve">ardente </w:t>
      </w:r>
      <w:r w:rsidR="005C3E34">
        <w:rPr>
          <w:rFonts w:ascii="Times New Roman" w:hAnsi="Times New Roman" w:cs="Times New Roman"/>
          <w:sz w:val="24"/>
          <w:szCs w:val="24"/>
        </w:rPr>
        <w:t>est</w:t>
      </w:r>
      <w:r w:rsidR="00FC578E" w:rsidRPr="00631073">
        <w:rPr>
          <w:rFonts w:ascii="Times New Roman" w:hAnsi="Times New Roman" w:cs="Times New Roman"/>
          <w:sz w:val="24"/>
          <w:szCs w:val="24"/>
        </w:rPr>
        <w:t xml:space="preserve"> apparu</w:t>
      </w:r>
      <w:r w:rsidR="005C3E34">
        <w:rPr>
          <w:rFonts w:ascii="Times New Roman" w:hAnsi="Times New Roman" w:cs="Times New Roman"/>
          <w:sz w:val="24"/>
          <w:szCs w:val="24"/>
        </w:rPr>
        <w:t>e</w:t>
      </w:r>
      <w:r w:rsidR="00FC578E" w:rsidRPr="00631073">
        <w:rPr>
          <w:rFonts w:ascii="Times New Roman" w:hAnsi="Times New Roman" w:cs="Times New Roman"/>
          <w:sz w:val="24"/>
          <w:szCs w:val="24"/>
        </w:rPr>
        <w:t xml:space="preserve"> dans le ciel et c'est à ce moment que la panique commença. </w:t>
      </w:r>
      <w:r w:rsidR="003D53E6" w:rsidRPr="00631073">
        <w:rPr>
          <w:rFonts w:ascii="Times New Roman" w:hAnsi="Times New Roman" w:cs="Times New Roman"/>
          <w:sz w:val="24"/>
          <w:szCs w:val="24"/>
        </w:rPr>
        <w:t xml:space="preserve">La mer </w:t>
      </w:r>
      <w:r w:rsidR="005C3E34">
        <w:rPr>
          <w:rFonts w:ascii="Times New Roman" w:hAnsi="Times New Roman" w:cs="Times New Roman"/>
          <w:sz w:val="24"/>
          <w:szCs w:val="24"/>
        </w:rPr>
        <w:t>s</w:t>
      </w:r>
      <w:r w:rsidR="003D53E6" w:rsidRPr="00631073">
        <w:rPr>
          <w:rFonts w:ascii="Times New Roman" w:hAnsi="Times New Roman" w:cs="Times New Roman"/>
          <w:sz w:val="24"/>
          <w:szCs w:val="24"/>
        </w:rPr>
        <w:t>'</w:t>
      </w:r>
      <w:r w:rsidR="00323C57" w:rsidRPr="00631073">
        <w:rPr>
          <w:rFonts w:ascii="Times New Roman" w:hAnsi="Times New Roman" w:cs="Times New Roman"/>
          <w:sz w:val="24"/>
          <w:szCs w:val="24"/>
        </w:rPr>
        <w:t>était</w:t>
      </w:r>
      <w:r w:rsidR="00FC578E" w:rsidRPr="00631073">
        <w:rPr>
          <w:rFonts w:ascii="Times New Roman" w:hAnsi="Times New Roman" w:cs="Times New Roman"/>
          <w:sz w:val="24"/>
          <w:szCs w:val="24"/>
        </w:rPr>
        <w:t xml:space="preserve"> retirée </w:t>
      </w:r>
      <w:r w:rsidR="00323C57" w:rsidRPr="00631073">
        <w:rPr>
          <w:rFonts w:ascii="Times New Roman" w:hAnsi="Times New Roman" w:cs="Times New Roman"/>
          <w:sz w:val="24"/>
          <w:szCs w:val="24"/>
        </w:rPr>
        <w:t>laissant des animaux aquatique</w:t>
      </w:r>
      <w:r w:rsidR="005C3E34">
        <w:rPr>
          <w:rFonts w:ascii="Times New Roman" w:hAnsi="Times New Roman" w:cs="Times New Roman"/>
          <w:sz w:val="24"/>
          <w:szCs w:val="24"/>
        </w:rPr>
        <w:t>s</w:t>
      </w:r>
      <w:r w:rsidR="00323C57" w:rsidRPr="00631073">
        <w:rPr>
          <w:rFonts w:ascii="Times New Roman" w:hAnsi="Times New Roman" w:cs="Times New Roman"/>
          <w:sz w:val="24"/>
          <w:szCs w:val="24"/>
        </w:rPr>
        <w:t xml:space="preserve"> sur la plage. </w:t>
      </w:r>
      <w:r w:rsidR="005C3E34">
        <w:rPr>
          <w:rFonts w:ascii="Times New Roman" w:hAnsi="Times New Roman" w:cs="Times New Roman"/>
          <w:sz w:val="24"/>
          <w:szCs w:val="24"/>
        </w:rPr>
        <w:t>L</w:t>
      </w:r>
      <w:r w:rsidR="00323C57" w:rsidRPr="00631073">
        <w:rPr>
          <w:rFonts w:ascii="Times New Roman" w:hAnsi="Times New Roman" w:cs="Times New Roman"/>
          <w:sz w:val="24"/>
          <w:szCs w:val="24"/>
        </w:rPr>
        <w:t>es habitants fuyai</w:t>
      </w:r>
      <w:r w:rsidR="005C3E34">
        <w:rPr>
          <w:rFonts w:ascii="Times New Roman" w:hAnsi="Times New Roman" w:cs="Times New Roman"/>
          <w:sz w:val="24"/>
          <w:szCs w:val="24"/>
        </w:rPr>
        <w:t>ent</w:t>
      </w:r>
      <w:r w:rsidR="00323C57" w:rsidRPr="00631073">
        <w:rPr>
          <w:rFonts w:ascii="Times New Roman" w:hAnsi="Times New Roman" w:cs="Times New Roman"/>
          <w:sz w:val="24"/>
          <w:szCs w:val="24"/>
        </w:rPr>
        <w:t xml:space="preserve"> la ville tandis que d'autre rentrai</w:t>
      </w:r>
      <w:r w:rsidR="005C3E34">
        <w:rPr>
          <w:rFonts w:ascii="Times New Roman" w:hAnsi="Times New Roman" w:cs="Times New Roman"/>
          <w:sz w:val="24"/>
          <w:szCs w:val="24"/>
        </w:rPr>
        <w:t>en</w:t>
      </w:r>
      <w:r w:rsidR="00323C57" w:rsidRPr="00631073">
        <w:rPr>
          <w:rFonts w:ascii="Times New Roman" w:hAnsi="Times New Roman" w:cs="Times New Roman"/>
          <w:sz w:val="24"/>
          <w:szCs w:val="24"/>
        </w:rPr>
        <w:t>t chez eux mais c'</w:t>
      </w:r>
      <w:r w:rsidR="005211C5" w:rsidRPr="00631073">
        <w:rPr>
          <w:rFonts w:ascii="Times New Roman" w:hAnsi="Times New Roman" w:cs="Times New Roman"/>
          <w:sz w:val="24"/>
          <w:szCs w:val="24"/>
        </w:rPr>
        <w:t>était</w:t>
      </w:r>
      <w:r w:rsidR="00323C57" w:rsidRPr="00631073">
        <w:rPr>
          <w:rFonts w:ascii="Times New Roman" w:hAnsi="Times New Roman" w:cs="Times New Roman"/>
          <w:sz w:val="24"/>
          <w:szCs w:val="24"/>
        </w:rPr>
        <w:t xml:space="preserve"> une erreur car sous le poids des pierres volcaniques les maisons s'effondrent.</w:t>
      </w:r>
      <w:r w:rsidR="009520EE" w:rsidRPr="00631073">
        <w:rPr>
          <w:noProof/>
          <w:sz w:val="24"/>
          <w:szCs w:val="24"/>
          <w:lang w:eastAsia="fr-FR"/>
        </w:rPr>
        <w:t xml:space="preserve"> </w:t>
      </w:r>
    </w:p>
    <w:p w:rsidR="00FC578E" w:rsidRPr="00631073" w:rsidRDefault="00B95DFE">
      <w:pPr>
        <w:rPr>
          <w:rFonts w:ascii="Times New Roman" w:hAnsi="Times New Roman" w:cs="Times New Roman"/>
          <w:sz w:val="24"/>
          <w:szCs w:val="24"/>
        </w:rPr>
      </w:pPr>
      <w:r>
        <w:rPr>
          <w:rFonts w:ascii="Times New Roman" w:hAnsi="Times New Roman" w:cs="Times New Roman"/>
          <w:sz w:val="24"/>
          <w:szCs w:val="24"/>
        </w:rPr>
        <w:tab/>
      </w:r>
      <w:r w:rsidR="00323C57" w:rsidRPr="00631073">
        <w:rPr>
          <w:rFonts w:ascii="Times New Roman" w:hAnsi="Times New Roman" w:cs="Times New Roman"/>
          <w:sz w:val="24"/>
          <w:szCs w:val="24"/>
        </w:rPr>
        <w:t xml:space="preserve">Avant l'éruption </w:t>
      </w:r>
      <w:r w:rsidR="00FC578E" w:rsidRPr="00631073">
        <w:rPr>
          <w:rFonts w:ascii="Times New Roman" w:hAnsi="Times New Roman" w:cs="Times New Roman"/>
          <w:sz w:val="24"/>
          <w:szCs w:val="24"/>
        </w:rPr>
        <w:t>Pompéi étai</w:t>
      </w:r>
      <w:r w:rsidR="00323C57" w:rsidRPr="00631073">
        <w:rPr>
          <w:rFonts w:ascii="Times New Roman" w:hAnsi="Times New Roman" w:cs="Times New Roman"/>
          <w:sz w:val="24"/>
          <w:szCs w:val="24"/>
        </w:rPr>
        <w:t>t déjà détruit</w:t>
      </w:r>
      <w:r w:rsidR="005C3E34">
        <w:rPr>
          <w:rFonts w:ascii="Times New Roman" w:hAnsi="Times New Roman" w:cs="Times New Roman"/>
          <w:sz w:val="24"/>
          <w:szCs w:val="24"/>
        </w:rPr>
        <w:t xml:space="preserve">e en partie </w:t>
      </w:r>
      <w:bookmarkStart w:id="0" w:name="_GoBack"/>
      <w:bookmarkEnd w:id="0"/>
      <w:r w:rsidR="00323C57" w:rsidRPr="00631073">
        <w:rPr>
          <w:rFonts w:ascii="Times New Roman" w:hAnsi="Times New Roman" w:cs="Times New Roman"/>
          <w:sz w:val="24"/>
          <w:szCs w:val="24"/>
        </w:rPr>
        <w:t>mais après la ville avait complètement disparu sous les cendres et la lave.</w:t>
      </w:r>
      <w:r w:rsidR="005211C5" w:rsidRPr="005211C5">
        <w:rPr>
          <w:rFonts w:ascii="Times New Roman" w:hAnsi="Times New Roman" w:cs="Times New Roman"/>
          <w:noProof/>
          <w:sz w:val="24"/>
          <w:szCs w:val="24"/>
          <w:lang w:eastAsia="fr-FR"/>
        </w:rPr>
        <w:t xml:space="preserve"> </w:t>
      </w:r>
    </w:p>
    <w:p w:rsidR="00FB2300" w:rsidRPr="005211C5" w:rsidRDefault="005211C5">
      <w:pP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5788601" cy="1476375"/>
            <wp:effectExtent l="19050" t="0" r="2599" b="0"/>
            <wp:docPr id="23" name="Image 18" descr="fresque-villa-mystèrespanoram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sque-villa-mystèrespanoramique.jpg"/>
                    <pic:cNvPicPr/>
                  </pic:nvPicPr>
                  <pic:blipFill>
                    <a:blip r:embed="rId8"/>
                    <a:stretch>
                      <a:fillRect/>
                    </a:stretch>
                  </pic:blipFill>
                  <pic:spPr>
                    <a:xfrm>
                      <a:off x="0" y="0"/>
                      <a:ext cx="5788601" cy="1476375"/>
                    </a:xfrm>
                    <a:prstGeom prst="rect">
                      <a:avLst/>
                    </a:prstGeom>
                  </pic:spPr>
                </pic:pic>
              </a:graphicData>
            </a:graphic>
          </wp:inline>
        </w:drawing>
      </w:r>
    </w:p>
    <w:tbl>
      <w:tblPr>
        <w:tblStyle w:val="Grilledutableau"/>
        <w:tblW w:w="0" w:type="auto"/>
        <w:tblLook w:val="04A0" w:firstRow="1" w:lastRow="0" w:firstColumn="1" w:lastColumn="0" w:noHBand="0" w:noVBand="1"/>
      </w:tblPr>
      <w:tblGrid>
        <w:gridCol w:w="4485"/>
        <w:gridCol w:w="4485"/>
      </w:tblGrid>
      <w:tr w:rsidR="005211C5" w:rsidTr="005211C5">
        <w:trPr>
          <w:trHeight w:val="6093"/>
        </w:trPr>
        <w:tc>
          <w:tcPr>
            <w:tcW w:w="4485" w:type="dxa"/>
          </w:tcPr>
          <w:p w:rsidR="005211C5" w:rsidRPr="005C73CA" w:rsidRDefault="005211C5" w:rsidP="005211C5">
            <w:pPr>
              <w:rPr>
                <w:rFonts w:ascii="Times New Roman" w:hAnsi="Times New Roman" w:cs="Times New Roman"/>
                <w:sz w:val="28"/>
              </w:rPr>
            </w:pPr>
            <w:r w:rsidRPr="005C73CA">
              <w:rPr>
                <w:rFonts w:ascii="Times New Roman" w:hAnsi="Times New Roman" w:cs="Times New Roman"/>
                <w:sz w:val="28"/>
              </w:rPr>
              <w:lastRenderedPageBreak/>
              <w:t xml:space="preserve">C. </w:t>
            </w:r>
            <w:proofErr w:type="spellStart"/>
            <w:r w:rsidRPr="005C73CA">
              <w:rPr>
                <w:rFonts w:ascii="Times New Roman" w:hAnsi="Times New Roman" w:cs="Times New Roman"/>
                <w:sz w:val="28"/>
              </w:rPr>
              <w:t>Plinius</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Tacito</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suo</w:t>
            </w:r>
            <w:proofErr w:type="spellEnd"/>
            <w:r w:rsidRPr="005C73CA">
              <w:rPr>
                <w:rFonts w:ascii="Times New Roman" w:hAnsi="Times New Roman" w:cs="Times New Roman"/>
                <w:sz w:val="28"/>
              </w:rPr>
              <w:t xml:space="preserve"> s. Nec </w:t>
            </w:r>
            <w:proofErr w:type="spellStart"/>
            <w:r w:rsidRPr="005C73CA">
              <w:rPr>
                <w:rFonts w:ascii="Times New Roman" w:hAnsi="Times New Roman" w:cs="Times New Roman"/>
                <w:sz w:val="28"/>
              </w:rPr>
              <w:t>multo</w:t>
            </w:r>
            <w:proofErr w:type="spellEnd"/>
            <w:r w:rsidRPr="005C73CA">
              <w:rPr>
                <w:rFonts w:ascii="Times New Roman" w:hAnsi="Times New Roman" w:cs="Times New Roman"/>
                <w:sz w:val="28"/>
              </w:rPr>
              <w:t xml:space="preserve"> post </w:t>
            </w:r>
            <w:proofErr w:type="spellStart"/>
            <w:r w:rsidRPr="005C73CA">
              <w:rPr>
                <w:rFonts w:ascii="Times New Roman" w:hAnsi="Times New Roman" w:cs="Times New Roman"/>
                <w:sz w:val="28"/>
              </w:rPr>
              <w:t>illa</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nubes</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descendere</w:t>
            </w:r>
            <w:proofErr w:type="spellEnd"/>
            <w:r w:rsidRPr="005C73CA">
              <w:rPr>
                <w:rFonts w:ascii="Times New Roman" w:hAnsi="Times New Roman" w:cs="Times New Roman"/>
                <w:sz w:val="28"/>
              </w:rPr>
              <w:t xml:space="preserve"> in terras, </w:t>
            </w:r>
            <w:proofErr w:type="spellStart"/>
            <w:r w:rsidRPr="005C73CA">
              <w:rPr>
                <w:rFonts w:ascii="Times New Roman" w:hAnsi="Times New Roman" w:cs="Times New Roman"/>
                <w:sz w:val="28"/>
              </w:rPr>
              <w:t>operire</w:t>
            </w:r>
            <w:proofErr w:type="spellEnd"/>
            <w:r w:rsidRPr="005C73CA">
              <w:rPr>
                <w:rFonts w:ascii="Times New Roman" w:hAnsi="Times New Roman" w:cs="Times New Roman"/>
                <w:sz w:val="28"/>
              </w:rPr>
              <w:t xml:space="preserve"> maria : </w:t>
            </w:r>
            <w:proofErr w:type="spellStart"/>
            <w:r w:rsidRPr="005C73CA">
              <w:rPr>
                <w:rFonts w:ascii="Times New Roman" w:hAnsi="Times New Roman" w:cs="Times New Roman"/>
                <w:sz w:val="28"/>
              </w:rPr>
              <w:t>cinxerat</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Capreas</w:t>
            </w:r>
            <w:proofErr w:type="spellEnd"/>
            <w:r w:rsidRPr="005C73CA">
              <w:rPr>
                <w:rFonts w:ascii="Times New Roman" w:hAnsi="Times New Roman" w:cs="Times New Roman"/>
                <w:sz w:val="28"/>
              </w:rPr>
              <w:t xml:space="preserve"> et </w:t>
            </w:r>
            <w:proofErr w:type="spellStart"/>
            <w:r w:rsidRPr="005C73CA">
              <w:rPr>
                <w:rFonts w:ascii="Times New Roman" w:hAnsi="Times New Roman" w:cs="Times New Roman"/>
                <w:sz w:val="28"/>
              </w:rPr>
              <w:t>absconderat</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Miseni</w:t>
            </w:r>
            <w:proofErr w:type="spellEnd"/>
            <w:r w:rsidRPr="005C73CA">
              <w:rPr>
                <w:rFonts w:ascii="Times New Roman" w:hAnsi="Times New Roman" w:cs="Times New Roman"/>
                <w:sz w:val="28"/>
              </w:rPr>
              <w:t xml:space="preserve"> quod </w:t>
            </w:r>
            <w:proofErr w:type="spellStart"/>
            <w:r w:rsidRPr="005C73CA">
              <w:rPr>
                <w:rFonts w:ascii="Times New Roman" w:hAnsi="Times New Roman" w:cs="Times New Roman"/>
                <w:sz w:val="28"/>
              </w:rPr>
              <w:t>procurrit</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abstulerat</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Dein</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manum</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ejus</w:t>
            </w:r>
            <w:proofErr w:type="spellEnd"/>
            <w:r w:rsidRPr="005C73CA">
              <w:rPr>
                <w:rFonts w:ascii="Times New Roman" w:hAnsi="Times New Roman" w:cs="Times New Roman"/>
                <w:sz w:val="28"/>
              </w:rPr>
              <w:t xml:space="preserve"> amplexus </w:t>
            </w:r>
            <w:proofErr w:type="spellStart"/>
            <w:r w:rsidRPr="005C73CA">
              <w:rPr>
                <w:rFonts w:ascii="Times New Roman" w:hAnsi="Times New Roman" w:cs="Times New Roman"/>
                <w:sz w:val="28"/>
              </w:rPr>
              <w:t>adderre</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gradum</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cogo</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Paret</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aegre</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incusatque</w:t>
            </w:r>
            <w:proofErr w:type="spellEnd"/>
            <w:r w:rsidRPr="005C73CA">
              <w:rPr>
                <w:rFonts w:ascii="Times New Roman" w:hAnsi="Times New Roman" w:cs="Times New Roman"/>
                <w:sz w:val="28"/>
              </w:rPr>
              <w:t xml:space="preserve"> se, quod me </w:t>
            </w:r>
            <w:proofErr w:type="spellStart"/>
            <w:r w:rsidRPr="005C73CA">
              <w:rPr>
                <w:rFonts w:ascii="Times New Roman" w:hAnsi="Times New Roman" w:cs="Times New Roman"/>
                <w:sz w:val="28"/>
              </w:rPr>
              <w:t>moretur</w:t>
            </w:r>
            <w:proofErr w:type="spellEnd"/>
            <w:r w:rsidRPr="005C73CA">
              <w:rPr>
                <w:rFonts w:ascii="Times New Roman" w:hAnsi="Times New Roman" w:cs="Times New Roman"/>
                <w:sz w:val="28"/>
              </w:rPr>
              <w:t xml:space="preserve">. Jam </w:t>
            </w:r>
            <w:proofErr w:type="spellStart"/>
            <w:r w:rsidRPr="005C73CA">
              <w:rPr>
                <w:rFonts w:ascii="Times New Roman" w:hAnsi="Times New Roman" w:cs="Times New Roman"/>
                <w:sz w:val="28"/>
              </w:rPr>
              <w:t>cinis</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adhuc</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tamen</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rarus</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Respicio</w:t>
            </w:r>
            <w:proofErr w:type="spellEnd"/>
            <w:r w:rsidRPr="005C73CA">
              <w:rPr>
                <w:rFonts w:ascii="Times New Roman" w:hAnsi="Times New Roman" w:cs="Times New Roman"/>
                <w:sz w:val="28"/>
              </w:rPr>
              <w:t xml:space="preserve"> : densa </w:t>
            </w:r>
            <w:proofErr w:type="spellStart"/>
            <w:r w:rsidRPr="005C73CA">
              <w:rPr>
                <w:rFonts w:ascii="Times New Roman" w:hAnsi="Times New Roman" w:cs="Times New Roman"/>
                <w:sz w:val="28"/>
              </w:rPr>
              <w:t>caligo</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tergis</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imminebat</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quae</w:t>
            </w:r>
            <w:proofErr w:type="spellEnd"/>
            <w:r w:rsidRPr="005C73CA">
              <w:rPr>
                <w:rFonts w:ascii="Times New Roman" w:hAnsi="Times New Roman" w:cs="Times New Roman"/>
                <w:sz w:val="28"/>
              </w:rPr>
              <w:t xml:space="preserve"> nos </w:t>
            </w:r>
            <w:proofErr w:type="spellStart"/>
            <w:r w:rsidRPr="005C73CA">
              <w:rPr>
                <w:rFonts w:ascii="Times New Roman" w:hAnsi="Times New Roman" w:cs="Times New Roman"/>
                <w:sz w:val="28"/>
              </w:rPr>
              <w:t>torrentis</w:t>
            </w:r>
            <w:proofErr w:type="spellEnd"/>
            <w:r w:rsidRPr="005C73CA">
              <w:rPr>
                <w:rFonts w:ascii="Times New Roman" w:hAnsi="Times New Roman" w:cs="Times New Roman"/>
                <w:sz w:val="28"/>
              </w:rPr>
              <w:t xml:space="preserve"> modo infusa </w:t>
            </w:r>
            <w:proofErr w:type="spellStart"/>
            <w:r w:rsidRPr="005C73CA">
              <w:rPr>
                <w:rFonts w:ascii="Times New Roman" w:hAnsi="Times New Roman" w:cs="Times New Roman"/>
                <w:sz w:val="28"/>
              </w:rPr>
              <w:t>terrae</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sequebatur</w:t>
            </w:r>
            <w:proofErr w:type="spellEnd"/>
            <w:r w:rsidRPr="005C73CA">
              <w:rPr>
                <w:rFonts w:ascii="Times New Roman" w:hAnsi="Times New Roman" w:cs="Times New Roman"/>
                <w:sz w:val="28"/>
              </w:rPr>
              <w:t xml:space="preserve">. « </w:t>
            </w:r>
            <w:proofErr w:type="spellStart"/>
            <w:r w:rsidRPr="005C73CA">
              <w:rPr>
                <w:rFonts w:ascii="Times New Roman" w:hAnsi="Times New Roman" w:cs="Times New Roman"/>
                <w:sz w:val="28"/>
              </w:rPr>
              <w:t>Deflectamus</w:t>
            </w:r>
            <w:proofErr w:type="spellEnd"/>
            <w:r w:rsidRPr="005C73CA">
              <w:rPr>
                <w:rFonts w:ascii="Times New Roman" w:hAnsi="Times New Roman" w:cs="Times New Roman"/>
                <w:sz w:val="28"/>
              </w:rPr>
              <w:t xml:space="preserve"> » </w:t>
            </w:r>
            <w:proofErr w:type="spellStart"/>
            <w:r w:rsidRPr="005C73CA">
              <w:rPr>
                <w:rFonts w:ascii="Times New Roman" w:hAnsi="Times New Roman" w:cs="Times New Roman"/>
                <w:sz w:val="28"/>
              </w:rPr>
              <w:t>inquam</w:t>
            </w:r>
            <w:proofErr w:type="spellEnd"/>
            <w:r w:rsidRPr="005C73CA">
              <w:rPr>
                <w:rFonts w:ascii="Times New Roman" w:hAnsi="Times New Roman" w:cs="Times New Roman"/>
                <w:sz w:val="28"/>
              </w:rPr>
              <w:t xml:space="preserve"> « </w:t>
            </w:r>
            <w:proofErr w:type="spellStart"/>
            <w:r w:rsidRPr="005C73CA">
              <w:rPr>
                <w:rFonts w:ascii="Times New Roman" w:hAnsi="Times New Roman" w:cs="Times New Roman"/>
                <w:sz w:val="28"/>
              </w:rPr>
              <w:t>dum</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videmus</w:t>
            </w:r>
            <w:proofErr w:type="spellEnd"/>
            <w:r w:rsidRPr="005C73CA">
              <w:rPr>
                <w:rFonts w:ascii="Times New Roman" w:hAnsi="Times New Roman" w:cs="Times New Roman"/>
                <w:sz w:val="28"/>
              </w:rPr>
              <w:t xml:space="preserve">, ne in via </w:t>
            </w:r>
            <w:proofErr w:type="spellStart"/>
            <w:r w:rsidRPr="005C73CA">
              <w:rPr>
                <w:rFonts w:ascii="Times New Roman" w:hAnsi="Times New Roman" w:cs="Times New Roman"/>
                <w:sz w:val="28"/>
              </w:rPr>
              <w:t>strati</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comitantium</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turba</w:t>
            </w:r>
            <w:proofErr w:type="spellEnd"/>
            <w:r w:rsidRPr="005C73CA">
              <w:rPr>
                <w:rFonts w:ascii="Times New Roman" w:hAnsi="Times New Roman" w:cs="Times New Roman"/>
                <w:sz w:val="28"/>
              </w:rPr>
              <w:t xml:space="preserve"> in </w:t>
            </w:r>
            <w:proofErr w:type="spellStart"/>
            <w:r w:rsidRPr="005C73CA">
              <w:rPr>
                <w:rFonts w:ascii="Times New Roman" w:hAnsi="Times New Roman" w:cs="Times New Roman"/>
                <w:sz w:val="28"/>
              </w:rPr>
              <w:t>tenebris</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obteramur</w:t>
            </w:r>
            <w:proofErr w:type="spellEnd"/>
            <w:r w:rsidRPr="005C73CA">
              <w:rPr>
                <w:rFonts w:ascii="Times New Roman" w:hAnsi="Times New Roman" w:cs="Times New Roman"/>
                <w:sz w:val="28"/>
              </w:rPr>
              <w:t xml:space="preserve">. » Vix </w:t>
            </w:r>
            <w:proofErr w:type="spellStart"/>
            <w:r w:rsidRPr="005C73CA">
              <w:rPr>
                <w:rFonts w:ascii="Times New Roman" w:hAnsi="Times New Roman" w:cs="Times New Roman"/>
                <w:sz w:val="28"/>
              </w:rPr>
              <w:t>consederamus</w:t>
            </w:r>
            <w:proofErr w:type="spellEnd"/>
            <w:r w:rsidRPr="005C73CA">
              <w:rPr>
                <w:rFonts w:ascii="Times New Roman" w:hAnsi="Times New Roman" w:cs="Times New Roman"/>
                <w:sz w:val="28"/>
              </w:rPr>
              <w:t xml:space="preserve">, et </w:t>
            </w:r>
            <w:proofErr w:type="spellStart"/>
            <w:r w:rsidRPr="005C73CA">
              <w:rPr>
                <w:rFonts w:ascii="Times New Roman" w:hAnsi="Times New Roman" w:cs="Times New Roman"/>
                <w:sz w:val="28"/>
              </w:rPr>
              <w:t>nox</w:t>
            </w:r>
            <w:proofErr w:type="spellEnd"/>
            <w:r w:rsidRPr="005C73CA">
              <w:rPr>
                <w:rFonts w:ascii="Times New Roman" w:hAnsi="Times New Roman" w:cs="Times New Roman"/>
                <w:sz w:val="28"/>
              </w:rPr>
              <w:t xml:space="preserve">, non </w:t>
            </w:r>
            <w:proofErr w:type="spellStart"/>
            <w:r w:rsidRPr="005C73CA">
              <w:rPr>
                <w:rFonts w:ascii="Times New Roman" w:hAnsi="Times New Roman" w:cs="Times New Roman"/>
                <w:sz w:val="28"/>
              </w:rPr>
              <w:t>qualis</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illunis</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aut</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nubila</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sed</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qualis</w:t>
            </w:r>
            <w:proofErr w:type="spellEnd"/>
            <w:r w:rsidRPr="005C73CA">
              <w:rPr>
                <w:rFonts w:ascii="Times New Roman" w:hAnsi="Times New Roman" w:cs="Times New Roman"/>
                <w:sz w:val="28"/>
              </w:rPr>
              <w:t xml:space="preserve"> in </w:t>
            </w:r>
            <w:proofErr w:type="spellStart"/>
            <w:r w:rsidRPr="005C73CA">
              <w:rPr>
                <w:rFonts w:ascii="Times New Roman" w:hAnsi="Times New Roman" w:cs="Times New Roman"/>
                <w:sz w:val="28"/>
              </w:rPr>
              <w:t>locis</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clausis</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lumine</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exstincto</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Audires</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ululatus</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feminarum</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infantium</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quiritatus</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clamores</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virorum</w:t>
            </w:r>
            <w:proofErr w:type="spellEnd"/>
            <w:r w:rsidRPr="005C73CA">
              <w:rPr>
                <w:rFonts w:ascii="Times New Roman" w:hAnsi="Times New Roman" w:cs="Times New Roman"/>
                <w:sz w:val="28"/>
              </w:rPr>
              <w:t xml:space="preserve"> : alii parentes, alii liberos, alii </w:t>
            </w:r>
            <w:proofErr w:type="spellStart"/>
            <w:r w:rsidRPr="005C73CA">
              <w:rPr>
                <w:rFonts w:ascii="Times New Roman" w:hAnsi="Times New Roman" w:cs="Times New Roman"/>
                <w:sz w:val="28"/>
              </w:rPr>
              <w:t>conjuges</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vocibus</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requirebant</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vocibus</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noscitabant</w:t>
            </w:r>
            <w:proofErr w:type="spellEnd"/>
            <w:r w:rsidRPr="005C73CA">
              <w:rPr>
                <w:rFonts w:ascii="Times New Roman" w:hAnsi="Times New Roman" w:cs="Times New Roman"/>
                <w:sz w:val="28"/>
              </w:rPr>
              <w:t xml:space="preserve"> ; hi </w:t>
            </w:r>
            <w:proofErr w:type="spellStart"/>
            <w:r w:rsidRPr="005C73CA">
              <w:rPr>
                <w:rFonts w:ascii="Times New Roman" w:hAnsi="Times New Roman" w:cs="Times New Roman"/>
                <w:sz w:val="28"/>
              </w:rPr>
              <w:t>suum</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casum</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illi</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suorum</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miserabantur</w:t>
            </w:r>
            <w:proofErr w:type="spellEnd"/>
            <w:r w:rsidRPr="005C73CA">
              <w:rPr>
                <w:rFonts w:ascii="Times New Roman" w:hAnsi="Times New Roman" w:cs="Times New Roman"/>
                <w:sz w:val="28"/>
              </w:rPr>
              <w:t xml:space="preserve"> : </w:t>
            </w:r>
            <w:proofErr w:type="spellStart"/>
            <w:r w:rsidRPr="005C73CA">
              <w:rPr>
                <w:rFonts w:ascii="Times New Roman" w:hAnsi="Times New Roman" w:cs="Times New Roman"/>
                <w:sz w:val="28"/>
              </w:rPr>
              <w:t>erant</w:t>
            </w:r>
            <w:proofErr w:type="spellEnd"/>
            <w:r w:rsidRPr="005C73CA">
              <w:rPr>
                <w:rFonts w:ascii="Times New Roman" w:hAnsi="Times New Roman" w:cs="Times New Roman"/>
                <w:sz w:val="28"/>
              </w:rPr>
              <w:t xml:space="preserve"> qui </w:t>
            </w:r>
            <w:proofErr w:type="spellStart"/>
            <w:r w:rsidRPr="005C73CA">
              <w:rPr>
                <w:rFonts w:ascii="Times New Roman" w:hAnsi="Times New Roman" w:cs="Times New Roman"/>
                <w:sz w:val="28"/>
              </w:rPr>
              <w:t>metu</w:t>
            </w:r>
            <w:proofErr w:type="spellEnd"/>
            <w:r w:rsidRPr="005C73CA">
              <w:rPr>
                <w:rFonts w:ascii="Times New Roman" w:hAnsi="Times New Roman" w:cs="Times New Roman"/>
                <w:sz w:val="28"/>
              </w:rPr>
              <w:t xml:space="preserve"> </w:t>
            </w:r>
            <w:proofErr w:type="spellStart"/>
            <w:r w:rsidRPr="005C73CA">
              <w:rPr>
                <w:rFonts w:ascii="Times New Roman" w:hAnsi="Times New Roman" w:cs="Times New Roman"/>
                <w:sz w:val="28"/>
              </w:rPr>
              <w:t>mortis</w:t>
            </w:r>
            <w:proofErr w:type="spellEnd"/>
            <w:r w:rsidRPr="005C73CA">
              <w:rPr>
                <w:rFonts w:ascii="Times New Roman" w:hAnsi="Times New Roman" w:cs="Times New Roman"/>
                <w:sz w:val="28"/>
              </w:rPr>
              <w:t xml:space="preserve"> mortem </w:t>
            </w:r>
            <w:proofErr w:type="spellStart"/>
            <w:r w:rsidRPr="005C73CA">
              <w:rPr>
                <w:rFonts w:ascii="Times New Roman" w:hAnsi="Times New Roman" w:cs="Times New Roman"/>
                <w:sz w:val="28"/>
              </w:rPr>
              <w:t>precarentur</w:t>
            </w:r>
            <w:proofErr w:type="spellEnd"/>
            <w:r w:rsidRPr="005C73CA">
              <w:rPr>
                <w:rFonts w:ascii="Times New Roman" w:hAnsi="Times New Roman" w:cs="Times New Roman"/>
                <w:sz w:val="28"/>
              </w:rPr>
              <w:t>…</w:t>
            </w:r>
          </w:p>
          <w:p w:rsidR="005211C5" w:rsidRPr="005C73CA" w:rsidRDefault="005211C5">
            <w:pPr>
              <w:rPr>
                <w:sz w:val="28"/>
              </w:rPr>
            </w:pPr>
          </w:p>
        </w:tc>
        <w:tc>
          <w:tcPr>
            <w:tcW w:w="4485" w:type="dxa"/>
          </w:tcPr>
          <w:p w:rsidR="005211C5" w:rsidRPr="005C73CA" w:rsidRDefault="005211C5" w:rsidP="005211C5">
            <w:pPr>
              <w:rPr>
                <w:rFonts w:ascii="Times New Roman" w:hAnsi="Times New Roman" w:cs="Times New Roman"/>
                <w:color w:val="215868" w:themeColor="accent5" w:themeShade="80"/>
                <w:sz w:val="28"/>
              </w:rPr>
            </w:pPr>
            <w:r w:rsidRPr="005C73CA">
              <w:rPr>
                <w:rFonts w:ascii="Times New Roman" w:hAnsi="Times New Roman" w:cs="Times New Roman"/>
                <w:color w:val="215868" w:themeColor="accent5" w:themeShade="80"/>
                <w:sz w:val="28"/>
              </w:rPr>
              <w:t xml:space="preserve">« Pline à son cher ami Tacite, salut ! Peu de temps après, la nuée descendait sur la terre, couvrait la mer : elle avait enveloppé et dérobé </w:t>
            </w:r>
            <w:r w:rsidR="00BB4B7B" w:rsidRPr="005C73CA">
              <w:rPr>
                <w:rFonts w:ascii="Times New Roman" w:hAnsi="Times New Roman" w:cs="Times New Roman"/>
                <w:color w:val="215868" w:themeColor="accent5" w:themeShade="80"/>
                <w:sz w:val="28"/>
              </w:rPr>
              <w:t>Capée</w:t>
            </w:r>
            <w:r w:rsidRPr="005C73CA">
              <w:rPr>
                <w:rFonts w:ascii="Times New Roman" w:hAnsi="Times New Roman" w:cs="Times New Roman"/>
                <w:color w:val="215868" w:themeColor="accent5" w:themeShade="80"/>
                <w:sz w:val="28"/>
              </w:rPr>
              <w:t>, caché la pointe qui s’avance à Misène. À ce moment, de la cendre, mais encore peu serrée ; je me retourne : une traînée noire et épaisse s’avançait sur nous par derrière, semblable à un torrent qui aurait coulé sur le sol à notre suite. « Quittons le chemin, dis-je, pendant qu’il fait encore clair, de peur de tomber sur le passage et d’être écrasés sous les pas de nos compagnons dans les ténèbres. » À peine étions-nous assis et voici la nuit, comme on l’a, non point en l’absence de la lune et par temps nuageux, mais bien dans une chambre fermée, toute lumière éteinte. On entendait les gémissements des femmes, les vagissements des bébés, les cris des hommes ; les uns cherchaient de la voix leur père et leur mère, les autres leurs enfants, les autres leurs femmes, tâchaient de les reconnaître à la voix. Certains déploraient leur malheur à eux, d’autres celui des leurs. Il y en avait qui, par frayeur de la mort, appelaient la mort…</w:t>
            </w:r>
          </w:p>
          <w:p w:rsidR="005211C5" w:rsidRPr="005C73CA" w:rsidRDefault="005211C5">
            <w:pPr>
              <w:rPr>
                <w:sz w:val="28"/>
              </w:rPr>
            </w:pPr>
          </w:p>
        </w:tc>
      </w:tr>
      <w:tr w:rsidR="005C73CA" w:rsidTr="005C73CA">
        <w:trPr>
          <w:trHeight w:val="585"/>
        </w:trPr>
        <w:tc>
          <w:tcPr>
            <w:tcW w:w="4485" w:type="dxa"/>
          </w:tcPr>
          <w:p w:rsidR="005C73CA" w:rsidRPr="005C73CA" w:rsidRDefault="005C73CA" w:rsidP="005C73CA">
            <w:pPr>
              <w:jc w:val="center"/>
              <w:rPr>
                <w:rFonts w:ascii="Times New Roman" w:hAnsi="Times New Roman" w:cs="Times New Roman"/>
                <w:sz w:val="28"/>
              </w:rPr>
            </w:pPr>
            <w:r w:rsidRPr="005C73CA">
              <w:rPr>
                <w:rFonts w:ascii="Times New Roman" w:hAnsi="Times New Roman" w:cs="Times New Roman"/>
                <w:sz w:val="28"/>
              </w:rPr>
              <w:t>Lettre de Pline le jeune.</w:t>
            </w:r>
          </w:p>
        </w:tc>
        <w:tc>
          <w:tcPr>
            <w:tcW w:w="4485" w:type="dxa"/>
          </w:tcPr>
          <w:p w:rsidR="005C73CA" w:rsidRPr="005C73CA" w:rsidRDefault="005C73CA" w:rsidP="005211C5">
            <w:pPr>
              <w:rPr>
                <w:rFonts w:ascii="Times New Roman" w:hAnsi="Times New Roman" w:cs="Times New Roman"/>
                <w:color w:val="215868" w:themeColor="accent5" w:themeShade="80"/>
                <w:sz w:val="28"/>
              </w:rPr>
            </w:pPr>
          </w:p>
        </w:tc>
      </w:tr>
    </w:tbl>
    <w:p w:rsidR="00FB2300" w:rsidRPr="009520EE" w:rsidRDefault="00FB2300"/>
    <w:p w:rsidR="005211C5" w:rsidRPr="005C73CA" w:rsidRDefault="005211C5">
      <w:pPr>
        <w:rPr>
          <w:rFonts w:ascii="Times New Roman" w:hAnsi="Times New Roman" w:cs="Times New Roman"/>
          <w:b/>
          <w:sz w:val="28"/>
          <w:u w:val="single"/>
        </w:rPr>
      </w:pPr>
      <w:proofErr w:type="gramStart"/>
      <w:r w:rsidRPr="005C73CA">
        <w:rPr>
          <w:rFonts w:ascii="Times New Roman" w:hAnsi="Times New Roman" w:cs="Times New Roman"/>
          <w:b/>
          <w:sz w:val="28"/>
          <w:u w:val="single"/>
        </w:rPr>
        <w:t>Référence:</w:t>
      </w:r>
      <w:proofErr w:type="gramEnd"/>
    </w:p>
    <w:p w:rsidR="003D70F7" w:rsidRPr="005C73CA" w:rsidRDefault="003D70F7">
      <w:pPr>
        <w:rPr>
          <w:rFonts w:ascii="Times New Roman" w:hAnsi="Times New Roman" w:cs="Times New Roman"/>
          <w:sz w:val="28"/>
        </w:rPr>
      </w:pPr>
      <w:r w:rsidRPr="005C73CA">
        <w:rPr>
          <w:rFonts w:ascii="Times New Roman" w:hAnsi="Times New Roman" w:cs="Times New Roman"/>
          <w:sz w:val="28"/>
        </w:rPr>
        <w:t xml:space="preserve">- </w:t>
      </w:r>
      <w:r w:rsidR="00BB4B7B" w:rsidRPr="005C73CA">
        <w:rPr>
          <w:rFonts w:ascii="Times New Roman" w:hAnsi="Times New Roman" w:cs="Times New Roman"/>
          <w:sz w:val="24"/>
        </w:rPr>
        <w:t>Éruption</w:t>
      </w:r>
      <w:r w:rsidRPr="005C73CA">
        <w:rPr>
          <w:rFonts w:ascii="Times New Roman" w:hAnsi="Times New Roman" w:cs="Times New Roman"/>
          <w:sz w:val="24"/>
        </w:rPr>
        <w:t xml:space="preserve"> du Vésuve/ 18 décembre 1819</w:t>
      </w:r>
    </w:p>
    <w:p w:rsidR="00FB2300" w:rsidRPr="005C73CA" w:rsidRDefault="005211C5">
      <w:pPr>
        <w:rPr>
          <w:rFonts w:ascii="Times New Roman" w:hAnsi="Times New Roman" w:cs="Times New Roman"/>
          <w:sz w:val="24"/>
        </w:rPr>
      </w:pPr>
      <w:r w:rsidRPr="005C73CA">
        <w:rPr>
          <w:rFonts w:ascii="Times New Roman" w:hAnsi="Times New Roman" w:cs="Times New Roman"/>
          <w:sz w:val="24"/>
        </w:rPr>
        <w:t xml:space="preserve">-"La villa des </w:t>
      </w:r>
      <w:r w:rsidR="00BB4B7B" w:rsidRPr="005C73CA">
        <w:rPr>
          <w:rFonts w:ascii="Times New Roman" w:hAnsi="Times New Roman" w:cs="Times New Roman"/>
          <w:sz w:val="24"/>
        </w:rPr>
        <w:t>mystères</w:t>
      </w:r>
      <w:r w:rsidRPr="005C73CA">
        <w:rPr>
          <w:rFonts w:ascii="Times New Roman" w:hAnsi="Times New Roman" w:cs="Times New Roman"/>
          <w:sz w:val="24"/>
        </w:rPr>
        <w:t>" fresque.</w:t>
      </w:r>
    </w:p>
    <w:p w:rsidR="005211C5" w:rsidRPr="005C73CA" w:rsidRDefault="005C73CA">
      <w:pPr>
        <w:rPr>
          <w:rFonts w:ascii="Times New Roman" w:hAnsi="Times New Roman" w:cs="Times New Roman"/>
          <w:sz w:val="24"/>
        </w:rPr>
      </w:pPr>
      <w:r w:rsidRPr="005C73CA">
        <w:rPr>
          <w:rFonts w:ascii="Times New Roman" w:hAnsi="Times New Roman" w:cs="Times New Roman"/>
          <w:sz w:val="24"/>
        </w:rPr>
        <w:t xml:space="preserve">Texte </w:t>
      </w:r>
      <w:r w:rsidR="00E8207E">
        <w:rPr>
          <w:rFonts w:ascii="Times New Roman" w:hAnsi="Times New Roman" w:cs="Times New Roman"/>
          <w:sz w:val="24"/>
        </w:rPr>
        <w:t>à sensations.</w:t>
      </w:r>
    </w:p>
    <w:sectPr w:rsidR="005211C5" w:rsidRPr="005C73CA" w:rsidSect="005211C5">
      <w:pgSz w:w="11906" w:h="16838"/>
      <w:pgMar w:top="1417" w:right="1417" w:bottom="1417" w:left="1417"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80473"/>
    <w:multiLevelType w:val="hybridMultilevel"/>
    <w:tmpl w:val="E4CE70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47C8"/>
    <w:rsid w:val="000561B2"/>
    <w:rsid w:val="00094DF1"/>
    <w:rsid w:val="00223445"/>
    <w:rsid w:val="002647C8"/>
    <w:rsid w:val="00303EFE"/>
    <w:rsid w:val="00323C57"/>
    <w:rsid w:val="003D53E6"/>
    <w:rsid w:val="003D70F7"/>
    <w:rsid w:val="005211C5"/>
    <w:rsid w:val="00582FBD"/>
    <w:rsid w:val="005C3E34"/>
    <w:rsid w:val="005C73CA"/>
    <w:rsid w:val="00631073"/>
    <w:rsid w:val="009520EE"/>
    <w:rsid w:val="009D155F"/>
    <w:rsid w:val="00A86D1D"/>
    <w:rsid w:val="00AE2E45"/>
    <w:rsid w:val="00B95DFE"/>
    <w:rsid w:val="00BB4B7B"/>
    <w:rsid w:val="00E8207E"/>
    <w:rsid w:val="00EE178B"/>
    <w:rsid w:val="00F64188"/>
    <w:rsid w:val="00FB2300"/>
    <w:rsid w:val="00FC57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0934"/>
  <w15:docId w15:val="{E0866F33-32D2-4888-96E1-083AE190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7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23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2300"/>
    <w:rPr>
      <w:rFonts w:ascii="Tahoma" w:hAnsi="Tahoma" w:cs="Tahoma"/>
      <w:sz w:val="16"/>
      <w:szCs w:val="16"/>
    </w:rPr>
  </w:style>
  <w:style w:type="paragraph" w:styleId="Paragraphedeliste">
    <w:name w:val="List Paragraph"/>
    <w:basedOn w:val="Normal"/>
    <w:uiPriority w:val="34"/>
    <w:qFormat/>
    <w:rsid w:val="00582FBD"/>
    <w:pPr>
      <w:ind w:left="720"/>
      <w:contextualSpacing/>
    </w:pPr>
  </w:style>
  <w:style w:type="table" w:styleId="Grilledutableau">
    <w:name w:val="Table Grid"/>
    <w:basedOn w:val="TableauNormal"/>
    <w:uiPriority w:val="59"/>
    <w:rsid w:val="009520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2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68121-53FF-4034-ACFF-D0219AC3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2833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Master-Base</dc:creator>
  <cp:lastModifiedBy>Proprietaire</cp:lastModifiedBy>
  <cp:revision>5</cp:revision>
  <dcterms:created xsi:type="dcterms:W3CDTF">2017-11-30T09:50:00Z</dcterms:created>
  <dcterms:modified xsi:type="dcterms:W3CDTF">2018-01-08T10:52:00Z</dcterms:modified>
</cp:coreProperties>
</file>